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D56" w:rsidRPr="00E1260F" w:rsidRDefault="007F7D56" w:rsidP="00E1260F">
      <w:pPr>
        <w:jc w:val="center"/>
        <w:rPr>
          <w:rFonts w:ascii="Times New Roman" w:hAnsi="Times New Roman"/>
          <w:b/>
          <w:i/>
          <w:sz w:val="32"/>
          <w:szCs w:val="32"/>
        </w:rPr>
      </w:pPr>
      <w:r w:rsidRPr="00E1260F">
        <w:rPr>
          <w:rFonts w:ascii="Times New Roman" w:hAnsi="Times New Roman"/>
          <w:b/>
          <w:i/>
          <w:sz w:val="32"/>
          <w:szCs w:val="32"/>
        </w:rPr>
        <w:t>Доклад</w:t>
      </w:r>
    </w:p>
    <w:p w:rsidR="007F7D56" w:rsidRPr="00CF063A" w:rsidRDefault="007F7D56" w:rsidP="00CF063A">
      <w:pPr>
        <w:jc w:val="both"/>
        <w:rPr>
          <w:rFonts w:ascii="Times New Roman" w:hAnsi="Times New Roman"/>
          <w:b/>
          <w:sz w:val="28"/>
          <w:szCs w:val="28"/>
        </w:rPr>
      </w:pPr>
      <w:r w:rsidRPr="00E1260F">
        <w:rPr>
          <w:rFonts w:ascii="Times New Roman" w:hAnsi="Times New Roman"/>
          <w:sz w:val="28"/>
          <w:szCs w:val="28"/>
        </w:rPr>
        <w:t xml:space="preserve"> </w:t>
      </w:r>
      <w:r w:rsidRPr="00CF063A">
        <w:rPr>
          <w:rFonts w:ascii="Times New Roman" w:hAnsi="Times New Roman"/>
          <w:b/>
          <w:sz w:val="28"/>
          <w:szCs w:val="28"/>
        </w:rPr>
        <w:t>Совершенствование работы педагогов по выявлению и поддержки детей с повышенным интеллектуальным уровнем</w:t>
      </w:r>
      <w:r w:rsidRPr="00CF063A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Pr="00CF063A">
        <w:rPr>
          <w:rFonts w:ascii="Times New Roman" w:hAnsi="Times New Roman"/>
          <w:b/>
          <w:sz w:val="28"/>
          <w:szCs w:val="28"/>
        </w:rPr>
        <w:t>(одаренных и талантливых детей).</w:t>
      </w:r>
    </w:p>
    <w:p w:rsidR="007F7D56" w:rsidRDefault="007F7D56" w:rsidP="00E1260F">
      <w:pPr>
        <w:jc w:val="both"/>
        <w:rPr>
          <w:rFonts w:ascii="Times New Roman" w:hAnsi="Times New Roman"/>
          <w:sz w:val="28"/>
          <w:szCs w:val="28"/>
        </w:rPr>
      </w:pPr>
      <w:r w:rsidRPr="0065508B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систему педагогического </w:t>
      </w:r>
      <w:r w:rsidRPr="0065508B">
        <w:rPr>
          <w:rFonts w:ascii="Times New Roman" w:hAnsi="Times New Roman"/>
          <w:sz w:val="28"/>
          <w:szCs w:val="28"/>
        </w:rPr>
        <w:t>сопровождения талантливого ученика включаются особые технологии сопровождения индивидуальной, урочной и вне</w:t>
      </w:r>
      <w:r>
        <w:rPr>
          <w:rFonts w:ascii="Times New Roman" w:hAnsi="Times New Roman"/>
          <w:sz w:val="28"/>
          <w:szCs w:val="28"/>
        </w:rPr>
        <w:t>урочной работы</w:t>
      </w:r>
      <w:r w:rsidRPr="0065508B">
        <w:rPr>
          <w:rFonts w:ascii="Times New Roman" w:hAnsi="Times New Roman"/>
          <w:sz w:val="28"/>
          <w:szCs w:val="28"/>
        </w:rPr>
        <w:t>, а также глубокое понимание учителем возложенной на него миссии. Технологии выявления творчески одаренного ученика сводятся к творческой атмосфере уроков и вне</w:t>
      </w:r>
      <w:r>
        <w:rPr>
          <w:rFonts w:ascii="Times New Roman" w:hAnsi="Times New Roman"/>
          <w:sz w:val="28"/>
          <w:szCs w:val="28"/>
        </w:rPr>
        <w:t>урочной</w:t>
      </w:r>
      <w:r w:rsidRPr="0065508B">
        <w:rPr>
          <w:rFonts w:ascii="Times New Roman" w:hAnsi="Times New Roman"/>
          <w:sz w:val="28"/>
          <w:szCs w:val="28"/>
        </w:rPr>
        <w:t xml:space="preserve"> деятельности, а далее – интуиция учителя. Творческий ученик всегда </w:t>
      </w:r>
      <w:r>
        <w:rPr>
          <w:rFonts w:ascii="Times New Roman" w:hAnsi="Times New Roman"/>
          <w:sz w:val="28"/>
          <w:szCs w:val="28"/>
        </w:rPr>
        <w:t>потянется к творческому учителю</w:t>
      </w:r>
      <w:r w:rsidRPr="0065508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65508B">
        <w:rPr>
          <w:rFonts w:ascii="Times New Roman" w:hAnsi="Times New Roman"/>
          <w:sz w:val="28"/>
          <w:szCs w:val="28"/>
        </w:rPr>
        <w:t>о принципу магнита. Основополагающим становится умение учителя преодолеть в себе педагогические и психологические стереотипы в сотрудничестве с такими детьми, и здесь не получится «экономить энергию», а, наоборот, придется стать для одаренного ученика некой «энергетической и интеллектуальной» подзарядкой и помощником в под</w:t>
      </w:r>
      <w:r>
        <w:rPr>
          <w:rFonts w:ascii="Times New Roman" w:hAnsi="Times New Roman"/>
          <w:sz w:val="28"/>
          <w:szCs w:val="28"/>
        </w:rPr>
        <w:t>держивании духовного равновесия.</w:t>
      </w:r>
    </w:p>
    <w:p w:rsidR="007F7D56" w:rsidRDefault="007F7D56" w:rsidP="00E1260F">
      <w:pPr>
        <w:pStyle w:val="NormalWeb"/>
        <w:shd w:val="clear" w:color="auto" w:fill="FBFCFC"/>
        <w:spacing w:before="0" w:beforeAutospacing="0" w:after="0" w:afterAutospacing="0" w:line="276" w:lineRule="auto"/>
        <w:ind w:firstLine="708"/>
        <w:jc w:val="both"/>
        <w:textAlignment w:val="baseline"/>
        <w:rPr>
          <w:color w:val="FF0000"/>
          <w:sz w:val="28"/>
          <w:szCs w:val="28"/>
          <w:bdr w:val="none" w:sz="0" w:space="0" w:color="auto" w:frame="1"/>
        </w:rPr>
      </w:pPr>
      <w:r w:rsidRPr="00434968">
        <w:rPr>
          <w:color w:val="000000"/>
          <w:sz w:val="28"/>
          <w:szCs w:val="28"/>
          <w:bdr w:val="none" w:sz="0" w:space="0" w:color="auto" w:frame="1"/>
        </w:rPr>
        <w:t>Одна из форм работы с одарёнными деть</w:t>
      </w:r>
      <w:r>
        <w:rPr>
          <w:color w:val="000000"/>
          <w:sz w:val="28"/>
          <w:szCs w:val="28"/>
          <w:bdr w:val="none" w:sz="0" w:space="0" w:color="auto" w:frame="1"/>
        </w:rPr>
        <w:t xml:space="preserve">ми – </w:t>
      </w:r>
      <w:r>
        <w:rPr>
          <w:sz w:val="28"/>
          <w:szCs w:val="28"/>
          <w:bdr w:val="none" w:sz="0" w:space="0" w:color="auto" w:frame="1"/>
        </w:rPr>
        <w:t>предметные недели. Они способствуют углублению знаний учащихся, развитию их дарований, логического мышления, расширяют кругозор, стимулируют развитие творческих способностей учащихся, подготавливают их к самостоятельной научно-исследовательской работе.</w:t>
      </w:r>
    </w:p>
    <w:p w:rsidR="007F7D56" w:rsidRPr="00BD4301" w:rsidRDefault="007F7D56" w:rsidP="00E1260F">
      <w:pPr>
        <w:pStyle w:val="NormalWeb"/>
        <w:shd w:val="clear" w:color="auto" w:fill="FBFCFC"/>
        <w:spacing w:before="0" w:beforeAutospacing="0" w:after="0" w:afterAutospacing="0" w:line="276" w:lineRule="auto"/>
        <w:ind w:firstLine="708"/>
        <w:jc w:val="both"/>
        <w:textAlignment w:val="baseline"/>
        <w:rPr>
          <w:color w:val="FF0000"/>
          <w:sz w:val="28"/>
          <w:szCs w:val="28"/>
        </w:rPr>
      </w:pPr>
      <w:r w:rsidRPr="00155D27">
        <w:rPr>
          <w:sz w:val="28"/>
          <w:szCs w:val="28"/>
        </w:rPr>
        <w:t xml:space="preserve">Самостоятельным формированием, которое объединяет школьников, способных к научному поиску, заинтересованных в повышении своего интеллектуального и культурного уровня, стремящихся к углублению знаний, как по отдельным предметам, так и в области современных научных знаний является </w:t>
      </w:r>
      <w:r>
        <w:rPr>
          <w:sz w:val="28"/>
          <w:szCs w:val="28"/>
        </w:rPr>
        <w:t xml:space="preserve"> участие в конкурсе «МАН - Искатель», «Шаг в науку» </w:t>
      </w:r>
      <w:r>
        <w:rPr>
          <w:sz w:val="28"/>
        </w:rPr>
        <w:t xml:space="preserve">-  это самостоятельные формирования, которые объединяют школьников, способных к научному поиску, заинтересованных в повышении своего интеллектуального и культурного уровня, стремящихся к углублению знаний, как по отдельным предметам, так и в области современных научных знаний. </w:t>
      </w:r>
      <w:r w:rsidRPr="00BD4301">
        <w:rPr>
          <w:bCs/>
          <w:iCs/>
          <w:sz w:val="28"/>
          <w:szCs w:val="28"/>
        </w:rPr>
        <w:t>Творческая одаренность</w:t>
      </w:r>
      <w:r>
        <w:rPr>
          <w:b/>
          <w:bCs/>
          <w:i/>
          <w:iCs/>
          <w:sz w:val="28"/>
          <w:szCs w:val="28"/>
        </w:rPr>
        <w:t xml:space="preserve"> </w:t>
      </w:r>
      <w:r w:rsidRPr="00434968">
        <w:rPr>
          <w:b/>
          <w:bCs/>
          <w:i/>
          <w:iCs/>
          <w:sz w:val="28"/>
          <w:szCs w:val="28"/>
        </w:rPr>
        <w:t> </w:t>
      </w:r>
      <w:r w:rsidRPr="00434968">
        <w:rPr>
          <w:sz w:val="28"/>
          <w:szCs w:val="28"/>
        </w:rPr>
        <w:t>своими особыми средствами</w:t>
      </w:r>
      <w:r>
        <w:rPr>
          <w:sz w:val="28"/>
          <w:szCs w:val="28"/>
        </w:rPr>
        <w:t xml:space="preserve"> </w:t>
      </w:r>
      <w:r w:rsidRPr="00434968">
        <w:rPr>
          <w:i/>
          <w:iCs/>
          <w:sz w:val="28"/>
          <w:szCs w:val="28"/>
        </w:rPr>
        <w:t> </w:t>
      </w:r>
      <w:r w:rsidRPr="00434968">
        <w:rPr>
          <w:sz w:val="28"/>
          <w:szCs w:val="28"/>
        </w:rPr>
        <w:t>поддается успешному развитию, ее целенаправленно формируют на кружках, студиях, объединениях. Данный вид одаренности подразу</w:t>
      </w:r>
      <w:r>
        <w:rPr>
          <w:sz w:val="28"/>
          <w:szCs w:val="28"/>
        </w:rPr>
        <w:t>мевает возможность достижения уча</w:t>
      </w:r>
      <w:r w:rsidRPr="00434968">
        <w:rPr>
          <w:sz w:val="28"/>
          <w:szCs w:val="28"/>
        </w:rPr>
        <w:t>щимися высоких результатов в области художественного творчества, либо художественно-исполнительского мастерства, будь то литературная деятельность, музыка, живопись, театр и др.</w:t>
      </w:r>
    </w:p>
    <w:p w:rsidR="007F7D56" w:rsidRPr="00B874AB" w:rsidRDefault="007F7D56" w:rsidP="00E1260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434968">
        <w:rPr>
          <w:rFonts w:ascii="Times New Roman" w:hAnsi="Times New Roman"/>
          <w:sz w:val="28"/>
          <w:szCs w:val="28"/>
        </w:rPr>
        <w:t xml:space="preserve">Каждый учитель имеет индивидуальный план работы с одаренными учащимися, куда входят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434968">
        <w:rPr>
          <w:rFonts w:ascii="Times New Roman" w:hAnsi="Times New Roman"/>
          <w:sz w:val="28"/>
          <w:szCs w:val="28"/>
        </w:rPr>
        <w:t>работа на уроке,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43496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4968">
        <w:rPr>
          <w:rFonts w:ascii="Times New Roman" w:hAnsi="Times New Roman"/>
          <w:sz w:val="28"/>
          <w:szCs w:val="28"/>
        </w:rPr>
        <w:t xml:space="preserve">дифференцированные домашние задания,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434968">
        <w:rPr>
          <w:rFonts w:ascii="Times New Roman" w:hAnsi="Times New Roman"/>
          <w:sz w:val="28"/>
          <w:szCs w:val="28"/>
        </w:rPr>
        <w:t>индивидуаль</w:t>
      </w:r>
      <w:r>
        <w:rPr>
          <w:rFonts w:ascii="Times New Roman" w:hAnsi="Times New Roman"/>
          <w:sz w:val="28"/>
          <w:szCs w:val="28"/>
        </w:rPr>
        <w:t>ные занятия во внеурочное время,</w:t>
      </w:r>
      <w:r w:rsidRPr="0043496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434968">
        <w:rPr>
          <w:rFonts w:ascii="Times New Roman" w:hAnsi="Times New Roman"/>
          <w:sz w:val="28"/>
          <w:szCs w:val="28"/>
        </w:rPr>
        <w:t>вовлечение</w:t>
      </w:r>
      <w:r>
        <w:rPr>
          <w:rFonts w:ascii="Times New Roman" w:hAnsi="Times New Roman"/>
          <w:sz w:val="28"/>
          <w:szCs w:val="28"/>
        </w:rPr>
        <w:t xml:space="preserve"> учащихся во внеклассную работу.</w:t>
      </w:r>
    </w:p>
    <w:p w:rsidR="007F7D56" w:rsidRPr="00E1260F" w:rsidRDefault="007F7D56" w:rsidP="00E1260F">
      <w:pPr>
        <w:jc w:val="both"/>
        <w:rPr>
          <w:rFonts w:ascii="Times New Roman" w:hAnsi="Times New Roman"/>
        </w:rPr>
      </w:pPr>
      <w:r w:rsidRPr="00E1260F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Для поиска одарённых детей серьёзное значение имеет проведение Всероссийской олимпиады школьников. Они способствуют выявлению наиболее способных и одаренных детей, становлению и развитию образовательных потребностей личности, подготовки учащихся к получению высшего образования, творческому труду в разных областях, научной и практической деятельности</w:t>
      </w: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.</w:t>
      </w:r>
    </w:p>
    <w:sectPr w:rsidR="007F7D56" w:rsidRPr="00E1260F" w:rsidSect="00AA49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260F"/>
    <w:rsid w:val="00155D27"/>
    <w:rsid w:val="00190AC1"/>
    <w:rsid w:val="00434968"/>
    <w:rsid w:val="0065508B"/>
    <w:rsid w:val="007F7D56"/>
    <w:rsid w:val="00A27BA1"/>
    <w:rsid w:val="00AA49BD"/>
    <w:rsid w:val="00B874AB"/>
    <w:rsid w:val="00BD4301"/>
    <w:rsid w:val="00CF063A"/>
    <w:rsid w:val="00E1260F"/>
    <w:rsid w:val="00EE4A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49BD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99"/>
    <w:qFormat/>
    <w:rsid w:val="00E1260F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E1260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</TotalTime>
  <Pages>2</Pages>
  <Words>417</Words>
  <Characters>2378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Самохвалова</dc:creator>
  <cp:keywords/>
  <dc:description/>
  <cp:lastModifiedBy>дом</cp:lastModifiedBy>
  <cp:revision>4</cp:revision>
  <dcterms:created xsi:type="dcterms:W3CDTF">2018-01-18T06:39:00Z</dcterms:created>
  <dcterms:modified xsi:type="dcterms:W3CDTF">2022-04-10T12:01:00Z</dcterms:modified>
</cp:coreProperties>
</file>