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C8B" w:rsidRPr="00905D0C" w:rsidRDefault="007C7C8B" w:rsidP="007C7C8B">
      <w:pPr>
        <w:pStyle w:val="a3"/>
        <w:spacing w:before="0" w:after="0"/>
        <w:jc w:val="center"/>
        <w:rPr>
          <w:color w:val="0070C0"/>
          <w:sz w:val="28"/>
          <w:szCs w:val="28"/>
        </w:rPr>
      </w:pPr>
      <w:r w:rsidRPr="00905D0C">
        <w:rPr>
          <w:b/>
          <w:bCs/>
          <w:color w:val="0070C0"/>
          <w:sz w:val="28"/>
          <w:szCs w:val="28"/>
        </w:rPr>
        <w:t>Взаимодействие игровой и учебно-познавательной деятельности младших школьников в условиях реализации ФГОС</w:t>
      </w:r>
    </w:p>
    <w:p w:rsidR="007C7C8B" w:rsidRPr="00447B39" w:rsidRDefault="00905D0C" w:rsidP="007C7C8B">
      <w:pPr>
        <w:pStyle w:val="a3"/>
        <w:spacing w:before="0" w:after="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Куртиева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Гульмира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Исаковна</w:t>
      </w:r>
      <w:proofErr w:type="spellEnd"/>
      <w:r w:rsidR="007C7C8B" w:rsidRPr="00447B39">
        <w:rPr>
          <w:sz w:val="28"/>
          <w:szCs w:val="28"/>
        </w:rPr>
        <w:t>,</w:t>
      </w:r>
    </w:p>
    <w:p w:rsidR="007C7C8B" w:rsidRPr="00447B39" w:rsidRDefault="007C7C8B" w:rsidP="007C7C8B">
      <w:pPr>
        <w:pStyle w:val="a3"/>
        <w:spacing w:before="0" w:after="0"/>
        <w:jc w:val="right"/>
        <w:rPr>
          <w:sz w:val="28"/>
          <w:szCs w:val="28"/>
        </w:rPr>
      </w:pPr>
      <w:r w:rsidRPr="00447B39">
        <w:rPr>
          <w:sz w:val="28"/>
          <w:szCs w:val="28"/>
        </w:rPr>
        <w:t>учитель начальных классов</w:t>
      </w:r>
    </w:p>
    <w:p w:rsidR="007C7C8B" w:rsidRPr="00447B39" w:rsidRDefault="007C7C8B" w:rsidP="00447B39">
      <w:pPr>
        <w:pStyle w:val="a3"/>
        <w:spacing w:before="0" w:after="0"/>
        <w:ind w:left="-1134" w:firstLine="567"/>
        <w:jc w:val="both"/>
        <w:rPr>
          <w:sz w:val="28"/>
          <w:szCs w:val="28"/>
        </w:rPr>
      </w:pPr>
      <w:r w:rsidRPr="00447B39">
        <w:rPr>
          <w:sz w:val="28"/>
          <w:szCs w:val="28"/>
        </w:rPr>
        <w:t>С внедрением в систему образования ФГОС НОО (начального общего образования) изменились цели и задачи стоящие перед учителем. ФГОС ставит задачу формирования у младших школьников учебной мотивации, развитие у них универсальных учебных действий, что предполагает организацию учебно-познавательной деятельности.</w:t>
      </w:r>
    </w:p>
    <w:p w:rsidR="007C7C8B" w:rsidRPr="00447B39" w:rsidRDefault="007C7C8B" w:rsidP="00447B39">
      <w:pPr>
        <w:pStyle w:val="a3"/>
        <w:spacing w:before="0" w:after="0"/>
        <w:ind w:left="-1134" w:firstLine="567"/>
        <w:jc w:val="both"/>
        <w:rPr>
          <w:sz w:val="28"/>
          <w:szCs w:val="28"/>
        </w:rPr>
      </w:pPr>
      <w:r w:rsidRPr="00447B39">
        <w:rPr>
          <w:sz w:val="28"/>
          <w:szCs w:val="28"/>
        </w:rPr>
        <w:t xml:space="preserve">В педагогической литературе учебно-познавательная деятельность рассматривается как взаимопроникновение учебной и познавательной деятельности, их взаимосвязи и взаимообусловленности. Основной чертой данной деятельности является то, что она требует </w:t>
      </w:r>
      <w:proofErr w:type="spellStart"/>
      <w:r w:rsidRPr="00447B39">
        <w:rPr>
          <w:sz w:val="28"/>
          <w:szCs w:val="28"/>
        </w:rPr>
        <w:t>научения</w:t>
      </w:r>
      <w:proofErr w:type="spellEnd"/>
      <w:r w:rsidRPr="00447B39">
        <w:rPr>
          <w:sz w:val="28"/>
          <w:szCs w:val="28"/>
        </w:rPr>
        <w:t xml:space="preserve"> знаниям, умениям и мышлению.</w:t>
      </w:r>
    </w:p>
    <w:p w:rsidR="007C7C8B" w:rsidRPr="00447B39" w:rsidRDefault="007C7C8B" w:rsidP="00447B39">
      <w:pPr>
        <w:pStyle w:val="a3"/>
        <w:spacing w:before="0" w:after="0"/>
        <w:ind w:left="-1134" w:firstLine="567"/>
        <w:jc w:val="both"/>
        <w:rPr>
          <w:sz w:val="28"/>
          <w:szCs w:val="28"/>
        </w:rPr>
      </w:pPr>
      <w:r w:rsidRPr="00447B39">
        <w:rPr>
          <w:sz w:val="28"/>
          <w:szCs w:val="28"/>
        </w:rPr>
        <w:t>В структуре учебно-познавательной деятельности выделяют следующие компоненты:</w:t>
      </w:r>
    </w:p>
    <w:p w:rsidR="007C7C8B" w:rsidRPr="00447B39" w:rsidRDefault="007C7C8B" w:rsidP="00447B39">
      <w:pPr>
        <w:pStyle w:val="a3"/>
        <w:spacing w:before="0" w:after="0"/>
        <w:ind w:left="-1134" w:firstLine="567"/>
        <w:jc w:val="both"/>
        <w:rPr>
          <w:sz w:val="28"/>
          <w:szCs w:val="28"/>
        </w:rPr>
      </w:pPr>
      <w:r w:rsidRPr="00447B39">
        <w:rPr>
          <w:sz w:val="28"/>
          <w:szCs w:val="28"/>
        </w:rPr>
        <w:t>- сосредоточение внимания ученика на учебной ситуации;</w:t>
      </w:r>
    </w:p>
    <w:p w:rsidR="007C7C8B" w:rsidRPr="00447B39" w:rsidRDefault="007C7C8B" w:rsidP="00447B39">
      <w:pPr>
        <w:pStyle w:val="a3"/>
        <w:spacing w:before="0" w:after="0"/>
        <w:ind w:left="-1134" w:firstLine="567"/>
        <w:jc w:val="both"/>
        <w:rPr>
          <w:sz w:val="28"/>
          <w:szCs w:val="28"/>
        </w:rPr>
      </w:pPr>
      <w:r w:rsidRPr="00447B39">
        <w:rPr>
          <w:sz w:val="28"/>
          <w:szCs w:val="28"/>
        </w:rPr>
        <w:t>- ориентировка его в деятельности;</w:t>
      </w:r>
    </w:p>
    <w:p w:rsidR="007C7C8B" w:rsidRPr="00447B39" w:rsidRDefault="007C7C8B" w:rsidP="00447B39">
      <w:pPr>
        <w:pStyle w:val="a3"/>
        <w:spacing w:before="0" w:after="0"/>
        <w:ind w:left="-1134" w:firstLine="567"/>
        <w:jc w:val="both"/>
        <w:rPr>
          <w:sz w:val="28"/>
          <w:szCs w:val="28"/>
        </w:rPr>
      </w:pPr>
      <w:r w:rsidRPr="00447B39">
        <w:rPr>
          <w:sz w:val="28"/>
          <w:szCs w:val="28"/>
        </w:rPr>
        <w:t>- постановка цели деятельности;</w:t>
      </w:r>
    </w:p>
    <w:p w:rsidR="007C7C8B" w:rsidRPr="00447B39" w:rsidRDefault="007C7C8B" w:rsidP="00447B39">
      <w:pPr>
        <w:pStyle w:val="a3"/>
        <w:spacing w:before="0" w:after="0"/>
        <w:ind w:left="-1134" w:firstLine="567"/>
        <w:jc w:val="both"/>
        <w:rPr>
          <w:sz w:val="28"/>
          <w:szCs w:val="28"/>
        </w:rPr>
      </w:pPr>
      <w:r w:rsidRPr="00447B39">
        <w:rPr>
          <w:sz w:val="28"/>
          <w:szCs w:val="28"/>
        </w:rPr>
        <w:t>- выполнение учебных действий;</w:t>
      </w:r>
    </w:p>
    <w:p w:rsidR="007C7C8B" w:rsidRPr="00447B39" w:rsidRDefault="007C7C8B" w:rsidP="00447B39">
      <w:pPr>
        <w:pStyle w:val="a3"/>
        <w:spacing w:before="0" w:after="0"/>
        <w:ind w:left="-1134" w:firstLine="567"/>
        <w:jc w:val="both"/>
        <w:rPr>
          <w:sz w:val="28"/>
          <w:szCs w:val="28"/>
        </w:rPr>
      </w:pPr>
      <w:r w:rsidRPr="00447B39">
        <w:rPr>
          <w:sz w:val="28"/>
          <w:szCs w:val="28"/>
        </w:rPr>
        <w:t>- контроль и корректировка учебных действий;</w:t>
      </w:r>
    </w:p>
    <w:p w:rsidR="007C7C8B" w:rsidRPr="00447B39" w:rsidRDefault="007C7C8B" w:rsidP="00447B39">
      <w:pPr>
        <w:pStyle w:val="a3"/>
        <w:spacing w:before="0" w:after="0"/>
        <w:ind w:left="-1134" w:firstLine="567"/>
        <w:jc w:val="both"/>
        <w:rPr>
          <w:sz w:val="28"/>
          <w:szCs w:val="28"/>
        </w:rPr>
      </w:pPr>
      <w:r w:rsidRPr="00447B39">
        <w:rPr>
          <w:sz w:val="28"/>
          <w:szCs w:val="28"/>
        </w:rPr>
        <w:t>- оценка полученных результатов.</w:t>
      </w:r>
    </w:p>
    <w:p w:rsidR="007C7C8B" w:rsidRPr="00447B39" w:rsidRDefault="007C7C8B" w:rsidP="00447B39">
      <w:pPr>
        <w:pStyle w:val="a3"/>
        <w:spacing w:before="0" w:after="0"/>
        <w:ind w:left="-1134" w:firstLine="567"/>
        <w:jc w:val="both"/>
        <w:rPr>
          <w:sz w:val="28"/>
          <w:szCs w:val="28"/>
        </w:rPr>
      </w:pPr>
      <w:r w:rsidRPr="00447B39">
        <w:rPr>
          <w:sz w:val="28"/>
          <w:szCs w:val="28"/>
        </w:rPr>
        <w:t xml:space="preserve">С первых учебных дней школьники включаются в </w:t>
      </w:r>
      <w:proofErr w:type="spellStart"/>
      <w:r w:rsidRPr="00447B39">
        <w:rPr>
          <w:sz w:val="28"/>
          <w:szCs w:val="28"/>
        </w:rPr>
        <w:t>учебно</w:t>
      </w:r>
      <w:proofErr w:type="spellEnd"/>
      <w:r w:rsidRPr="00447B39">
        <w:rPr>
          <w:sz w:val="28"/>
          <w:szCs w:val="28"/>
        </w:rPr>
        <w:t xml:space="preserve"> - познавательную деятельность, при организации которой важно: привить младшему школьнику потребности и навыки самостоятельного пополнения знаний; развитие умений и навыков логически рассуждать; развитие познавательных способностей учеников и умений использования всех источников познания.</w:t>
      </w:r>
    </w:p>
    <w:p w:rsidR="007C7C8B" w:rsidRPr="00447B39" w:rsidRDefault="007C7C8B" w:rsidP="00447B39">
      <w:pPr>
        <w:pStyle w:val="a3"/>
        <w:spacing w:before="0" w:after="0"/>
        <w:ind w:left="-1134" w:firstLine="567"/>
        <w:jc w:val="both"/>
        <w:rPr>
          <w:sz w:val="28"/>
          <w:szCs w:val="28"/>
        </w:rPr>
      </w:pPr>
      <w:r w:rsidRPr="00447B39">
        <w:rPr>
          <w:sz w:val="28"/>
          <w:szCs w:val="28"/>
        </w:rPr>
        <w:t xml:space="preserve">Таким образом, перед нами стоит задача: организовать такие условия, чтобы учебно-познавательная деятельность младших школьников осуществлялась полноценно, и, способствовала развитию всех сфер. Очевидно, что прочные знания, умения и навыки формируются у младших школьников только при наличии определенных теоретических знаний, а добросовестное отношение детей к учению опирается на их потребность, желание и умение учиться. </w:t>
      </w:r>
    </w:p>
    <w:p w:rsidR="007C7C8B" w:rsidRPr="00447B39" w:rsidRDefault="007C7C8B" w:rsidP="00447B39">
      <w:pPr>
        <w:pStyle w:val="a4"/>
        <w:ind w:left="-1134" w:right="115" w:firstLine="567"/>
        <w:rPr>
          <w:sz w:val="28"/>
          <w:szCs w:val="28"/>
        </w:rPr>
      </w:pPr>
      <w:r w:rsidRPr="00447B39">
        <w:rPr>
          <w:sz w:val="28"/>
          <w:szCs w:val="28"/>
        </w:rPr>
        <w:t>В связи с этим возникает вопрос о том, как процесс обучения сделать ярким, увлекательным, без принуждения.</w:t>
      </w:r>
    </w:p>
    <w:p w:rsidR="007C7C8B" w:rsidRPr="00447B39" w:rsidRDefault="007C7C8B" w:rsidP="00447B39">
      <w:pPr>
        <w:pStyle w:val="a3"/>
        <w:spacing w:before="0" w:after="0"/>
        <w:ind w:left="-1134" w:firstLine="567"/>
        <w:jc w:val="both"/>
        <w:rPr>
          <w:sz w:val="28"/>
          <w:szCs w:val="28"/>
        </w:rPr>
      </w:pPr>
      <w:r w:rsidRPr="00447B39">
        <w:rPr>
          <w:sz w:val="28"/>
          <w:szCs w:val="28"/>
        </w:rPr>
        <w:t>Для осуществления этих задач целесообразно учебно-познавательную деятельность использовать во взаимодействии с игровой деятельностью, которая позволяет возбуждать интерес к знаниям, делает обучение увлекательным, тем самым облегчает преодоление трудностей в усвоении учебного материала.</w:t>
      </w:r>
    </w:p>
    <w:p w:rsidR="007C7C8B" w:rsidRPr="00447B39" w:rsidRDefault="007C7C8B" w:rsidP="00447B39">
      <w:pPr>
        <w:pStyle w:val="a4"/>
        <w:ind w:left="0" w:right="115"/>
        <w:rPr>
          <w:sz w:val="28"/>
          <w:szCs w:val="28"/>
        </w:rPr>
      </w:pPr>
    </w:p>
    <w:p w:rsidR="00447B39" w:rsidRDefault="00447B39" w:rsidP="00447B39">
      <w:pPr>
        <w:shd w:val="clear" w:color="auto" w:fill="FFFFFF"/>
        <w:spacing w:after="0" w:line="240" w:lineRule="auto"/>
        <w:ind w:left="-1134" w:firstLine="567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«</w:t>
      </w:r>
      <w:r w:rsidR="007C7C8B" w:rsidRPr="00447B39">
        <w:rPr>
          <w:rFonts w:ascii="Times New Roman" w:hAnsi="Times New Roman"/>
          <w:b/>
          <w:bCs/>
          <w:color w:val="000000"/>
          <w:sz w:val="28"/>
          <w:szCs w:val="28"/>
        </w:rPr>
        <w:t>Игра – это искра, зажигающая огонек пытливости и любознательности…</w:t>
      </w:r>
    </w:p>
    <w:p w:rsidR="007C7C8B" w:rsidRPr="00447B39" w:rsidRDefault="007C7C8B" w:rsidP="00447B39">
      <w:pPr>
        <w:shd w:val="clear" w:color="auto" w:fill="FFFFFF"/>
        <w:spacing w:after="0" w:line="240" w:lineRule="auto"/>
        <w:ind w:left="-1134"/>
        <w:rPr>
          <w:sz w:val="28"/>
          <w:szCs w:val="28"/>
        </w:rPr>
      </w:pPr>
      <w:r w:rsidRPr="00447B39">
        <w:rPr>
          <w:rFonts w:ascii="Times New Roman" w:hAnsi="Times New Roman"/>
          <w:b/>
          <w:bCs/>
          <w:color w:val="000000"/>
          <w:sz w:val="28"/>
          <w:szCs w:val="28"/>
        </w:rPr>
        <w:t xml:space="preserve"> В игре раскрывается перед детьми мир, раскрываются творческие способности личности. Без игры нет</w:t>
      </w:r>
      <w:r w:rsidR="00447B39">
        <w:rPr>
          <w:rFonts w:ascii="Times New Roman" w:hAnsi="Times New Roman"/>
          <w:b/>
          <w:bCs/>
          <w:color w:val="000000"/>
          <w:sz w:val="28"/>
          <w:szCs w:val="28"/>
        </w:rPr>
        <w:t>,</w:t>
      </w:r>
      <w:r w:rsidRPr="00447B39">
        <w:rPr>
          <w:rFonts w:ascii="Times New Roman" w:hAnsi="Times New Roman"/>
          <w:b/>
          <w:bCs/>
          <w:color w:val="000000"/>
          <w:sz w:val="28"/>
          <w:szCs w:val="28"/>
        </w:rPr>
        <w:t xml:space="preserve"> и не может быть полноценного умственного развития</w:t>
      </w:r>
      <w:r w:rsidR="00447B39">
        <w:rPr>
          <w:rFonts w:ascii="Times New Roman" w:hAnsi="Times New Roman"/>
          <w:b/>
          <w:bCs/>
          <w:color w:val="000000"/>
          <w:sz w:val="28"/>
          <w:szCs w:val="28"/>
        </w:rPr>
        <w:t>»</w:t>
      </w:r>
      <w:r w:rsidRPr="00447B39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</w:p>
    <w:p w:rsidR="007C7C8B" w:rsidRPr="00447B39" w:rsidRDefault="007C7C8B" w:rsidP="00447B39">
      <w:pPr>
        <w:shd w:val="clear" w:color="auto" w:fill="FFFFFF"/>
        <w:spacing w:after="0" w:line="240" w:lineRule="auto"/>
        <w:ind w:left="-1134" w:firstLine="567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47B39">
        <w:rPr>
          <w:rFonts w:ascii="Times New Roman" w:hAnsi="Times New Roman"/>
          <w:b/>
          <w:bCs/>
          <w:color w:val="000000"/>
          <w:sz w:val="28"/>
          <w:szCs w:val="28"/>
        </w:rPr>
        <w:t>Василий Александрович Сухомлинский</w:t>
      </w:r>
    </w:p>
    <w:p w:rsidR="00447B39" w:rsidRDefault="00447B39" w:rsidP="00447B39">
      <w:pPr>
        <w:shd w:val="clear" w:color="auto" w:fill="FFFFFF"/>
        <w:spacing w:after="118" w:line="240" w:lineRule="auto"/>
        <w:ind w:left="-1134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C7C8B" w:rsidRPr="00447B39" w:rsidRDefault="007C7C8B" w:rsidP="00447B39">
      <w:pPr>
        <w:shd w:val="clear" w:color="auto" w:fill="FFFFFF"/>
        <w:spacing w:after="118" w:line="240" w:lineRule="auto"/>
        <w:ind w:left="-113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47B39">
        <w:rPr>
          <w:rFonts w:ascii="Times New Roman" w:hAnsi="Times New Roman"/>
          <w:color w:val="000000"/>
          <w:sz w:val="28"/>
          <w:szCs w:val="28"/>
        </w:rPr>
        <w:lastRenderedPageBreak/>
        <w:t>В процессе игры создаются благоприятные условия для формирования, развития и совершенствования психических процессов ребёнка, формирования его личности. Игры разнообразят процесс обучения, наполняют жизнь учащихся радостными переживаниями, эмоционально обогащают их, создают радость успеха, создают хорошее настроение.</w:t>
      </w:r>
    </w:p>
    <w:p w:rsidR="007C7C8B" w:rsidRPr="00447B39" w:rsidRDefault="007C7C8B" w:rsidP="00447B39">
      <w:pPr>
        <w:shd w:val="clear" w:color="auto" w:fill="FFFFFF"/>
        <w:spacing w:after="118" w:line="240" w:lineRule="auto"/>
        <w:ind w:left="-1134"/>
        <w:jc w:val="both"/>
        <w:rPr>
          <w:rFonts w:ascii="Times New Roman" w:hAnsi="Times New Roman"/>
          <w:color w:val="000000"/>
          <w:sz w:val="28"/>
          <w:szCs w:val="28"/>
        </w:rPr>
      </w:pPr>
      <w:r w:rsidRPr="00447B39">
        <w:rPr>
          <w:rFonts w:ascii="Times New Roman" w:hAnsi="Times New Roman"/>
          <w:color w:val="000000"/>
          <w:sz w:val="28"/>
          <w:szCs w:val="28"/>
        </w:rPr>
        <w:t>Именно в игре дети готовы с большим желанием преодолевать трудности. Игра помогает превратить любой учебный материал в увлекательное занятие, способствует созданию позитивного настроя у ребенка и, как следствие, помогает легче усваивать знание. Уроки, на которых обязательно присутствуют творческие игры, расширяют кругозор и творческую фантазию, обогащают словарный запас, развивают речь; различные игровые ситуации поддерживают у учащихся в течение всего урока интерес, активность, удерживают внимание, снимают усталость. Дети играют, а играя, непроизвольно закрепляют, совершенствуют полученные знания</w:t>
      </w:r>
    </w:p>
    <w:p w:rsidR="007C7C8B" w:rsidRPr="00447B39" w:rsidRDefault="007C7C8B" w:rsidP="00447B39">
      <w:pPr>
        <w:shd w:val="clear" w:color="auto" w:fill="FFFFFF"/>
        <w:spacing w:after="118" w:line="240" w:lineRule="auto"/>
        <w:ind w:left="-1134"/>
        <w:rPr>
          <w:rFonts w:ascii="Times New Roman" w:hAnsi="Times New Roman"/>
          <w:color w:val="000000"/>
          <w:sz w:val="28"/>
          <w:szCs w:val="28"/>
        </w:rPr>
      </w:pPr>
    </w:p>
    <w:p w:rsidR="007C7C8B" w:rsidRPr="00447B39" w:rsidRDefault="007C7C8B" w:rsidP="00447B39">
      <w:pPr>
        <w:pStyle w:val="a3"/>
        <w:spacing w:before="0" w:after="0"/>
        <w:ind w:left="-1134" w:firstLine="567"/>
        <w:jc w:val="center"/>
        <w:rPr>
          <w:b/>
          <w:sz w:val="28"/>
          <w:szCs w:val="28"/>
        </w:rPr>
      </w:pPr>
      <w:r w:rsidRPr="00447B39">
        <w:rPr>
          <w:b/>
          <w:sz w:val="28"/>
          <w:szCs w:val="28"/>
        </w:rPr>
        <w:t>При подборе и проведении игр необходимо учитывать следующие требования:</w:t>
      </w:r>
    </w:p>
    <w:p w:rsidR="007C7C8B" w:rsidRPr="00447B39" w:rsidRDefault="00447B39" w:rsidP="00447B39">
      <w:pPr>
        <w:pStyle w:val="a3"/>
        <w:spacing w:before="0" w:after="0"/>
        <w:ind w:left="-1134"/>
        <w:jc w:val="both"/>
        <w:rPr>
          <w:sz w:val="28"/>
          <w:szCs w:val="28"/>
        </w:rPr>
      </w:pPr>
      <w:r w:rsidRPr="00447B39">
        <w:rPr>
          <w:sz w:val="28"/>
          <w:szCs w:val="28"/>
        </w:rPr>
        <w:t>- и</w:t>
      </w:r>
      <w:r w:rsidR="007C7C8B" w:rsidRPr="00447B39">
        <w:rPr>
          <w:sz w:val="28"/>
          <w:szCs w:val="28"/>
        </w:rPr>
        <w:t>гры должны соответствовать определенным учебно-воспитательным задачам, программным требованиям к знаниям, умениям,</w:t>
      </w:r>
      <w:r w:rsidRPr="00447B39">
        <w:rPr>
          <w:sz w:val="28"/>
          <w:szCs w:val="28"/>
        </w:rPr>
        <w:t xml:space="preserve"> навыкам, требованиям стандарта;</w:t>
      </w:r>
    </w:p>
    <w:p w:rsidR="007C7C8B" w:rsidRPr="00447B39" w:rsidRDefault="00447B39" w:rsidP="00447B39">
      <w:pPr>
        <w:pStyle w:val="a3"/>
        <w:spacing w:before="0" w:after="0"/>
        <w:ind w:left="-1134"/>
        <w:jc w:val="both"/>
        <w:rPr>
          <w:sz w:val="28"/>
          <w:szCs w:val="28"/>
        </w:rPr>
      </w:pPr>
      <w:r w:rsidRPr="00447B39">
        <w:rPr>
          <w:sz w:val="28"/>
          <w:szCs w:val="28"/>
        </w:rPr>
        <w:t>- и</w:t>
      </w:r>
      <w:r w:rsidR="007C7C8B" w:rsidRPr="00447B39">
        <w:rPr>
          <w:sz w:val="28"/>
          <w:szCs w:val="28"/>
        </w:rPr>
        <w:t>гры должны соответствовать изучаемому материалу и строиться с учетом подготовленности учащихся и их психологических особенностей</w:t>
      </w:r>
      <w:r w:rsidRPr="00447B39">
        <w:rPr>
          <w:sz w:val="28"/>
          <w:szCs w:val="28"/>
        </w:rPr>
        <w:t>;</w:t>
      </w:r>
    </w:p>
    <w:p w:rsidR="007C7C8B" w:rsidRPr="00447B39" w:rsidRDefault="00447B39" w:rsidP="00447B39">
      <w:pPr>
        <w:pStyle w:val="a3"/>
        <w:spacing w:before="0" w:after="0"/>
        <w:ind w:left="-1134"/>
        <w:jc w:val="both"/>
        <w:rPr>
          <w:sz w:val="28"/>
          <w:szCs w:val="28"/>
        </w:rPr>
      </w:pPr>
      <w:r w:rsidRPr="00447B39">
        <w:rPr>
          <w:sz w:val="28"/>
          <w:szCs w:val="28"/>
        </w:rPr>
        <w:t>- и</w:t>
      </w:r>
      <w:r w:rsidR="007C7C8B" w:rsidRPr="00447B39">
        <w:rPr>
          <w:sz w:val="28"/>
          <w:szCs w:val="28"/>
        </w:rPr>
        <w:t>гры должны базироваться на определенном дидактическом материале и методике его применения</w:t>
      </w:r>
      <w:r w:rsidRPr="00447B39">
        <w:rPr>
          <w:sz w:val="28"/>
          <w:szCs w:val="28"/>
        </w:rPr>
        <w:t>;</w:t>
      </w:r>
    </w:p>
    <w:p w:rsidR="007C7C8B" w:rsidRPr="00447B39" w:rsidRDefault="00447B39" w:rsidP="00447B39">
      <w:pPr>
        <w:pStyle w:val="a3"/>
        <w:spacing w:before="0" w:after="0"/>
        <w:ind w:left="-1134"/>
        <w:jc w:val="both"/>
        <w:rPr>
          <w:sz w:val="28"/>
          <w:szCs w:val="28"/>
        </w:rPr>
      </w:pPr>
      <w:r w:rsidRPr="00447B39">
        <w:rPr>
          <w:sz w:val="28"/>
          <w:szCs w:val="28"/>
        </w:rPr>
        <w:t>- н</w:t>
      </w:r>
      <w:r w:rsidR="007C7C8B" w:rsidRPr="00447B39">
        <w:rPr>
          <w:sz w:val="28"/>
          <w:szCs w:val="28"/>
        </w:rPr>
        <w:t>еобходима продуманность системы оценивания за участие и результат игры</w:t>
      </w:r>
      <w:r w:rsidRPr="00447B39">
        <w:rPr>
          <w:sz w:val="28"/>
          <w:szCs w:val="28"/>
        </w:rPr>
        <w:t>;</w:t>
      </w:r>
    </w:p>
    <w:p w:rsidR="007C7C8B" w:rsidRPr="00447B39" w:rsidRDefault="00447B39" w:rsidP="00447B39">
      <w:pPr>
        <w:pStyle w:val="a3"/>
        <w:spacing w:before="0" w:after="0"/>
        <w:ind w:left="-1134"/>
        <w:jc w:val="both"/>
        <w:rPr>
          <w:sz w:val="28"/>
          <w:szCs w:val="28"/>
        </w:rPr>
      </w:pPr>
      <w:r w:rsidRPr="00447B39">
        <w:rPr>
          <w:sz w:val="28"/>
          <w:szCs w:val="28"/>
        </w:rPr>
        <w:t>- п</w:t>
      </w:r>
      <w:r w:rsidR="007C7C8B" w:rsidRPr="00447B39">
        <w:rPr>
          <w:sz w:val="28"/>
          <w:szCs w:val="28"/>
        </w:rPr>
        <w:t xml:space="preserve">ри проведении игры большое значение имеет динамичность, </w:t>
      </w:r>
      <w:r w:rsidRPr="00447B39">
        <w:rPr>
          <w:sz w:val="28"/>
          <w:szCs w:val="28"/>
        </w:rPr>
        <w:t>эмоциональная привлекательность;</w:t>
      </w:r>
    </w:p>
    <w:p w:rsidR="007C7C8B" w:rsidRPr="00447B39" w:rsidRDefault="00447B39" w:rsidP="00447B39">
      <w:pPr>
        <w:pStyle w:val="a3"/>
        <w:spacing w:before="0" w:after="0"/>
        <w:ind w:left="-1134"/>
        <w:jc w:val="both"/>
        <w:rPr>
          <w:sz w:val="28"/>
          <w:szCs w:val="28"/>
        </w:rPr>
      </w:pPr>
      <w:r w:rsidRPr="00447B39">
        <w:rPr>
          <w:sz w:val="28"/>
          <w:szCs w:val="28"/>
        </w:rPr>
        <w:t>- с</w:t>
      </w:r>
      <w:r w:rsidR="007C7C8B" w:rsidRPr="00447B39">
        <w:rPr>
          <w:sz w:val="28"/>
          <w:szCs w:val="28"/>
        </w:rPr>
        <w:t>мысл игровых действий должен совпадать со смыслом и содержанием поведения в реальных ситуациях с тем, чтобы основной смысл игровых действий переносил</w:t>
      </w:r>
      <w:r w:rsidRPr="00447B39">
        <w:rPr>
          <w:sz w:val="28"/>
          <w:szCs w:val="28"/>
        </w:rPr>
        <w:t>ся в реальную жизнедеятельность;</w:t>
      </w:r>
    </w:p>
    <w:p w:rsidR="007C7C8B" w:rsidRPr="00447B39" w:rsidRDefault="00447B39" w:rsidP="00447B39">
      <w:pPr>
        <w:pStyle w:val="a3"/>
        <w:spacing w:before="0" w:after="0"/>
        <w:ind w:left="-1134"/>
        <w:jc w:val="both"/>
        <w:rPr>
          <w:sz w:val="28"/>
          <w:szCs w:val="28"/>
        </w:rPr>
      </w:pPr>
      <w:r w:rsidRPr="00447B39">
        <w:rPr>
          <w:sz w:val="28"/>
          <w:szCs w:val="28"/>
        </w:rPr>
        <w:t>- и</w:t>
      </w:r>
      <w:r w:rsidR="007C7C8B" w:rsidRPr="00447B39">
        <w:rPr>
          <w:sz w:val="28"/>
          <w:szCs w:val="28"/>
        </w:rPr>
        <w:t>гру нужно организовывать и направлять, при необходимости сдерживать, но не подавлять, обеспечивать каждому участнику возможность проявления инициативы.</w:t>
      </w:r>
    </w:p>
    <w:p w:rsidR="007C7C8B" w:rsidRPr="00447B39" w:rsidRDefault="00447B39" w:rsidP="00447B39">
      <w:pPr>
        <w:pStyle w:val="a3"/>
        <w:spacing w:before="0" w:after="0"/>
        <w:ind w:left="-1134"/>
        <w:jc w:val="both"/>
        <w:rPr>
          <w:sz w:val="28"/>
          <w:szCs w:val="28"/>
        </w:rPr>
      </w:pPr>
      <w:r w:rsidRPr="00447B39">
        <w:rPr>
          <w:sz w:val="28"/>
          <w:szCs w:val="28"/>
        </w:rPr>
        <w:t>- п</w:t>
      </w:r>
      <w:r w:rsidR="007C7C8B" w:rsidRPr="00447B39">
        <w:rPr>
          <w:sz w:val="28"/>
          <w:szCs w:val="28"/>
        </w:rPr>
        <w:t>о окончании игры необходимо проведение обсуждения хода игры и ее итогов.</w:t>
      </w:r>
    </w:p>
    <w:p w:rsidR="007C7C8B" w:rsidRPr="00447B39" w:rsidRDefault="007C7C8B" w:rsidP="00447B39">
      <w:pPr>
        <w:pStyle w:val="a3"/>
        <w:spacing w:before="0" w:after="0"/>
        <w:ind w:left="-1134" w:firstLine="567"/>
        <w:rPr>
          <w:sz w:val="28"/>
          <w:szCs w:val="28"/>
        </w:rPr>
      </w:pPr>
    </w:p>
    <w:p w:rsidR="007C7C8B" w:rsidRPr="00447B39" w:rsidRDefault="007C7C8B" w:rsidP="00447B39">
      <w:pPr>
        <w:spacing w:line="240" w:lineRule="auto"/>
        <w:ind w:left="-1134" w:firstLine="567"/>
        <w:rPr>
          <w:sz w:val="28"/>
          <w:szCs w:val="28"/>
        </w:rPr>
      </w:pPr>
      <w:r w:rsidRPr="00447B39">
        <w:rPr>
          <w:rFonts w:ascii="Times New Roman" w:hAnsi="Times New Roman"/>
          <w:b/>
          <w:bCs/>
          <w:sz w:val="28"/>
          <w:szCs w:val="28"/>
        </w:rPr>
        <w:t>Педагогические игры можно классифицировать по нескольким принципам:</w:t>
      </w:r>
    </w:p>
    <w:p w:rsidR="007C7C8B" w:rsidRPr="00447B39" w:rsidRDefault="00447B39" w:rsidP="00447B39">
      <w:pPr>
        <w:spacing w:line="240" w:lineRule="auto"/>
        <w:ind w:left="-1134"/>
        <w:rPr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7C7C8B" w:rsidRPr="00447B39">
        <w:rPr>
          <w:rFonts w:ascii="Times New Roman" w:hAnsi="Times New Roman"/>
          <w:bCs/>
          <w:sz w:val="28"/>
          <w:szCs w:val="28"/>
        </w:rPr>
        <w:t>по виду деятельности (двигательные, умственные, трудовые, социальные, психологические);</w:t>
      </w:r>
    </w:p>
    <w:p w:rsidR="007C7C8B" w:rsidRPr="00447B39" w:rsidRDefault="00447B39" w:rsidP="00447B39">
      <w:pPr>
        <w:spacing w:line="240" w:lineRule="auto"/>
        <w:ind w:left="-1134"/>
        <w:rPr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7C7C8B" w:rsidRPr="00447B39">
        <w:rPr>
          <w:rFonts w:ascii="Times New Roman" w:hAnsi="Times New Roman"/>
          <w:bCs/>
          <w:sz w:val="28"/>
          <w:szCs w:val="28"/>
        </w:rPr>
        <w:t>по характеру педагогического процесса (</w:t>
      </w:r>
      <w:proofErr w:type="gramStart"/>
      <w:r w:rsidR="007C7C8B" w:rsidRPr="00447B39">
        <w:rPr>
          <w:rFonts w:ascii="Times New Roman" w:hAnsi="Times New Roman"/>
          <w:bCs/>
          <w:sz w:val="28"/>
          <w:szCs w:val="28"/>
        </w:rPr>
        <w:t>обучающие</w:t>
      </w:r>
      <w:proofErr w:type="gramEnd"/>
      <w:r w:rsidR="007C7C8B" w:rsidRPr="00447B39">
        <w:rPr>
          <w:rFonts w:ascii="Times New Roman" w:hAnsi="Times New Roman"/>
          <w:bCs/>
          <w:sz w:val="28"/>
          <w:szCs w:val="28"/>
        </w:rPr>
        <w:t>, тренировочные, контролирующие, развивающие, преобразующие);</w:t>
      </w:r>
    </w:p>
    <w:p w:rsidR="007C7C8B" w:rsidRPr="00447B39" w:rsidRDefault="00447B39" w:rsidP="00447B39">
      <w:pPr>
        <w:spacing w:line="240" w:lineRule="auto"/>
        <w:ind w:left="-1134"/>
        <w:rPr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7C7C8B" w:rsidRPr="00447B39">
        <w:rPr>
          <w:rFonts w:ascii="Times New Roman" w:hAnsi="Times New Roman"/>
          <w:bCs/>
          <w:sz w:val="28"/>
          <w:szCs w:val="28"/>
        </w:rPr>
        <w:t>по характеру игровой методики (предметные, сюжетные, ролевые, деловые, имитационные, игры-драматизации);</w:t>
      </w:r>
    </w:p>
    <w:p w:rsidR="007C7C8B" w:rsidRPr="00447B39" w:rsidRDefault="00447B39" w:rsidP="00447B39">
      <w:pPr>
        <w:spacing w:line="240" w:lineRule="auto"/>
        <w:ind w:left="-1134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7C7C8B" w:rsidRPr="00447B39">
        <w:rPr>
          <w:rFonts w:ascii="Times New Roman" w:hAnsi="Times New Roman"/>
          <w:bCs/>
          <w:sz w:val="28"/>
          <w:szCs w:val="28"/>
        </w:rPr>
        <w:t>по структуре (игры-упражнения, игры-состязания).</w:t>
      </w:r>
    </w:p>
    <w:p w:rsidR="007C7C8B" w:rsidRPr="00447B39" w:rsidRDefault="007C7C8B" w:rsidP="00C02413">
      <w:pPr>
        <w:spacing w:line="240" w:lineRule="auto"/>
        <w:ind w:left="-1134" w:firstLine="567"/>
        <w:jc w:val="center"/>
        <w:rPr>
          <w:sz w:val="28"/>
          <w:szCs w:val="28"/>
        </w:rPr>
      </w:pPr>
      <w:r w:rsidRPr="00447B39">
        <w:rPr>
          <w:rFonts w:ascii="Times New Roman" w:hAnsi="Times New Roman"/>
          <w:b/>
          <w:bCs/>
          <w:sz w:val="28"/>
          <w:szCs w:val="28"/>
        </w:rPr>
        <w:lastRenderedPageBreak/>
        <w:t>Большая доля игр в младшем школьном возрасте принадлежит играм дидактическим.</w:t>
      </w:r>
    </w:p>
    <w:p w:rsidR="007C7C8B" w:rsidRPr="00447B39" w:rsidRDefault="007C7C8B" w:rsidP="00447B39">
      <w:pPr>
        <w:spacing w:line="240" w:lineRule="auto"/>
        <w:ind w:left="-1134" w:firstLine="567"/>
        <w:rPr>
          <w:rFonts w:ascii="Times New Roman" w:hAnsi="Times New Roman"/>
          <w:bCs/>
          <w:sz w:val="28"/>
          <w:szCs w:val="28"/>
        </w:rPr>
      </w:pPr>
      <w:r w:rsidRPr="00447B39">
        <w:rPr>
          <w:rFonts w:ascii="Times New Roman" w:hAnsi="Times New Roman"/>
          <w:bCs/>
          <w:sz w:val="28"/>
          <w:szCs w:val="28"/>
        </w:rPr>
        <w:t>Дидактические игры – это разновидность игр с правилами, специально создаваемых школой в целях обучения и воспитания детей. Они направлены на решение конкретных задач в обучении и воспитании, а также служат для общего воспитания и развития. Дидактические игры способствуют созданию на уроке рабочей обстановки.</w:t>
      </w:r>
    </w:p>
    <w:p w:rsidR="007C7C8B" w:rsidRPr="00447B39" w:rsidRDefault="007C7C8B" w:rsidP="00C02413">
      <w:pPr>
        <w:spacing w:line="240" w:lineRule="auto"/>
        <w:ind w:left="-1134" w:firstLine="567"/>
        <w:jc w:val="center"/>
        <w:rPr>
          <w:sz w:val="28"/>
          <w:szCs w:val="28"/>
        </w:rPr>
      </w:pPr>
      <w:r w:rsidRPr="00447B39">
        <w:rPr>
          <w:rFonts w:ascii="Times New Roman" w:hAnsi="Times New Roman"/>
          <w:b/>
          <w:sz w:val="28"/>
          <w:szCs w:val="28"/>
          <w:shd w:val="clear" w:color="auto" w:fill="FFFFFF"/>
        </w:rPr>
        <w:t>Условно можно выделить несколько типов дидактических игр, сгруппированных по виду деятельности учащихся:</w:t>
      </w:r>
    </w:p>
    <w:p w:rsidR="007C7C8B" w:rsidRPr="00447B39" w:rsidRDefault="007C7C8B" w:rsidP="00447B39">
      <w:pPr>
        <w:pStyle w:val="a6"/>
        <w:numPr>
          <w:ilvl w:val="0"/>
          <w:numId w:val="2"/>
        </w:numPr>
        <w:spacing w:line="240" w:lineRule="auto"/>
        <w:ind w:left="-1134" w:firstLine="567"/>
        <w:rPr>
          <w:sz w:val="28"/>
          <w:szCs w:val="28"/>
        </w:rPr>
      </w:pPr>
      <w:r w:rsidRPr="00447B39">
        <w:rPr>
          <w:rFonts w:ascii="Times New Roman" w:hAnsi="Times New Roman"/>
          <w:bCs/>
          <w:sz w:val="28"/>
          <w:szCs w:val="28"/>
          <w:u w:val="single"/>
        </w:rPr>
        <w:t>Игры-упражнения.</w:t>
      </w:r>
      <w:r w:rsidRPr="00447B39">
        <w:rPr>
          <w:rFonts w:ascii="Times New Roman" w:hAnsi="Times New Roman"/>
          <w:bCs/>
          <w:sz w:val="28"/>
          <w:szCs w:val="28"/>
        </w:rPr>
        <w:t xml:space="preserve"> Они совершенствуют познавательные способности учащихся, способствуют закреплению учебного материала, развивают умение применять его в новых условиях. Примеры игр-упражнений: кроссворды, ребусы, викторины</w:t>
      </w:r>
    </w:p>
    <w:p w:rsidR="007C7C8B" w:rsidRPr="00447B39" w:rsidRDefault="007C7C8B" w:rsidP="00447B39">
      <w:pPr>
        <w:numPr>
          <w:ilvl w:val="0"/>
          <w:numId w:val="3"/>
        </w:numPr>
        <w:spacing w:line="240" w:lineRule="auto"/>
        <w:ind w:left="-1134" w:firstLine="567"/>
        <w:rPr>
          <w:sz w:val="28"/>
          <w:szCs w:val="28"/>
        </w:rPr>
      </w:pPr>
      <w:r w:rsidRPr="00447B39">
        <w:rPr>
          <w:rFonts w:ascii="Times New Roman" w:hAnsi="Times New Roman"/>
          <w:bCs/>
          <w:sz w:val="28"/>
          <w:szCs w:val="28"/>
          <w:u w:val="single"/>
        </w:rPr>
        <w:t>Игры-путешествия.</w:t>
      </w:r>
      <w:r w:rsidRPr="00447B39">
        <w:rPr>
          <w:rFonts w:ascii="Times New Roman" w:hAnsi="Times New Roman"/>
          <w:bCs/>
          <w:sz w:val="28"/>
          <w:szCs w:val="28"/>
        </w:rPr>
        <w:t xml:space="preserve"> Эти игры способствуют осмыслению и закреплению учебного материала. Активность учащихся в этих играх может быть выражена в виде рассказов, дискуссий, творческих заданий, высказывания гипотез.</w:t>
      </w:r>
    </w:p>
    <w:p w:rsidR="007C7C8B" w:rsidRPr="00447B39" w:rsidRDefault="007C7C8B" w:rsidP="00447B39">
      <w:pPr>
        <w:numPr>
          <w:ilvl w:val="0"/>
          <w:numId w:val="3"/>
        </w:numPr>
        <w:spacing w:line="240" w:lineRule="auto"/>
        <w:ind w:left="-1134" w:firstLine="567"/>
        <w:rPr>
          <w:sz w:val="28"/>
          <w:szCs w:val="28"/>
        </w:rPr>
      </w:pPr>
      <w:r w:rsidRPr="00447B39">
        <w:rPr>
          <w:rFonts w:ascii="Times New Roman" w:hAnsi="Times New Roman"/>
          <w:bCs/>
          <w:sz w:val="28"/>
          <w:szCs w:val="28"/>
        </w:rPr>
        <w:t xml:space="preserve"> </w:t>
      </w:r>
      <w:r w:rsidRPr="00447B39">
        <w:rPr>
          <w:rFonts w:ascii="Times New Roman" w:hAnsi="Times New Roman"/>
          <w:bCs/>
          <w:sz w:val="28"/>
          <w:szCs w:val="28"/>
          <w:u w:val="single"/>
        </w:rPr>
        <w:t>Игры-соревнования</w:t>
      </w:r>
      <w:r w:rsidRPr="00447B39">
        <w:rPr>
          <w:rFonts w:ascii="Times New Roman" w:hAnsi="Times New Roman"/>
          <w:bCs/>
          <w:sz w:val="28"/>
          <w:szCs w:val="28"/>
        </w:rPr>
        <w:t>. Такие игры включают все виды дидактических игр. Учащиеся соревнуются, разделившись на команды.</w:t>
      </w:r>
    </w:p>
    <w:p w:rsidR="007C7C8B" w:rsidRPr="00447B39" w:rsidRDefault="007C7C8B" w:rsidP="00447B39">
      <w:pPr>
        <w:numPr>
          <w:ilvl w:val="0"/>
          <w:numId w:val="3"/>
        </w:numPr>
        <w:spacing w:line="240" w:lineRule="auto"/>
        <w:ind w:left="-1134" w:firstLine="567"/>
        <w:rPr>
          <w:sz w:val="28"/>
          <w:szCs w:val="28"/>
        </w:rPr>
      </w:pPr>
      <w:r w:rsidRPr="00447B39">
        <w:rPr>
          <w:rFonts w:ascii="Times New Roman" w:hAnsi="Times New Roman"/>
          <w:bCs/>
          <w:sz w:val="28"/>
          <w:szCs w:val="28"/>
          <w:u w:val="single"/>
        </w:rPr>
        <w:t>Игры – поручения.</w:t>
      </w:r>
      <w:r w:rsidRPr="00447B39">
        <w:rPr>
          <w:rFonts w:ascii="Times New Roman" w:hAnsi="Times New Roman"/>
          <w:bCs/>
          <w:sz w:val="28"/>
          <w:szCs w:val="28"/>
        </w:rPr>
        <w:t xml:space="preserve"> Игровая задача и игровое действие в них основаны на предложении что-то </w:t>
      </w:r>
      <w:proofErr w:type="gramStart"/>
      <w:r w:rsidRPr="00447B39">
        <w:rPr>
          <w:rFonts w:ascii="Times New Roman" w:hAnsi="Times New Roman"/>
          <w:bCs/>
          <w:sz w:val="28"/>
          <w:szCs w:val="28"/>
        </w:rPr>
        <w:t>сделать</w:t>
      </w:r>
      <w:proofErr w:type="gramEnd"/>
      <w:r w:rsidRPr="00447B39">
        <w:rPr>
          <w:rFonts w:ascii="Times New Roman" w:hAnsi="Times New Roman"/>
          <w:bCs/>
          <w:sz w:val="28"/>
          <w:szCs w:val="28"/>
        </w:rPr>
        <w:t xml:space="preserve">: «Помоги Буратино вставить пропущенные буквы», «Помоги Незнайке найти закравшиеся ошибки», «Научи </w:t>
      </w:r>
      <w:proofErr w:type="spellStart"/>
      <w:r w:rsidRPr="00447B39">
        <w:rPr>
          <w:rFonts w:ascii="Times New Roman" w:hAnsi="Times New Roman"/>
          <w:bCs/>
          <w:sz w:val="28"/>
          <w:szCs w:val="28"/>
        </w:rPr>
        <w:t>Муравьишку</w:t>
      </w:r>
      <w:proofErr w:type="spellEnd"/>
      <w:r w:rsidRPr="00447B39">
        <w:rPr>
          <w:rFonts w:ascii="Times New Roman" w:hAnsi="Times New Roman"/>
          <w:bCs/>
          <w:sz w:val="28"/>
          <w:szCs w:val="28"/>
        </w:rPr>
        <w:t xml:space="preserve"> отличать живые и неживые природные богатства» </w:t>
      </w:r>
    </w:p>
    <w:p w:rsidR="007C7C8B" w:rsidRPr="00447B39" w:rsidRDefault="007C7C8B" w:rsidP="00447B39">
      <w:pPr>
        <w:numPr>
          <w:ilvl w:val="0"/>
          <w:numId w:val="3"/>
        </w:numPr>
        <w:spacing w:after="0" w:line="240" w:lineRule="auto"/>
        <w:ind w:left="-1134" w:firstLine="567"/>
        <w:rPr>
          <w:sz w:val="28"/>
          <w:szCs w:val="28"/>
        </w:rPr>
      </w:pPr>
      <w:r w:rsidRPr="00447B39">
        <w:rPr>
          <w:rFonts w:ascii="Times New Roman" w:hAnsi="Times New Roman"/>
          <w:bCs/>
          <w:sz w:val="28"/>
          <w:szCs w:val="28"/>
          <w:u w:val="single"/>
        </w:rPr>
        <w:t>Игры – предположения</w:t>
      </w:r>
      <w:r w:rsidRPr="00447B3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«Что было бы</w:t>
      </w:r>
      <w:proofErr w:type="gramStart"/>
      <w:r w:rsidRPr="00447B3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..?» </w:t>
      </w:r>
      <w:proofErr w:type="gramEnd"/>
      <w:r w:rsidRPr="00447B3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или «Что бы я сделал...», «Кем бы хотел быть и почему?», «Кого бы выбрал в друзья?» и др. Игровая задача заложена в самом названии «Что было бы..?» или «Что бы я сделал...». </w:t>
      </w:r>
      <w:r w:rsidRPr="00447B39">
        <w:rPr>
          <w:rFonts w:ascii="Times New Roman" w:hAnsi="Times New Roman"/>
          <w:bCs/>
          <w:sz w:val="28"/>
          <w:szCs w:val="28"/>
        </w:rPr>
        <w:t xml:space="preserve">? </w:t>
      </w:r>
    </w:p>
    <w:p w:rsidR="007C7C8B" w:rsidRPr="00447B39" w:rsidRDefault="007C7C8B" w:rsidP="00447B39">
      <w:pPr>
        <w:spacing w:after="0" w:line="240" w:lineRule="auto"/>
        <w:ind w:left="-1134" w:firstLine="567"/>
        <w:rPr>
          <w:sz w:val="28"/>
          <w:szCs w:val="28"/>
        </w:rPr>
      </w:pPr>
      <w:r w:rsidRPr="00447B3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Дидактическое содержание игры заключается в том, что перед детьми ставится задача и создается ситуация, требующая осмысления последующего действия. Иногда началом такой игры может послужить картинка.</w:t>
      </w:r>
    </w:p>
    <w:p w:rsidR="007C7C8B" w:rsidRPr="00447B39" w:rsidRDefault="007C7C8B" w:rsidP="00447B39">
      <w:pPr>
        <w:spacing w:after="0" w:line="240" w:lineRule="auto"/>
        <w:ind w:left="-1134" w:firstLine="567"/>
        <w:rPr>
          <w:rFonts w:ascii="Times New Roman" w:hAnsi="Times New Roman"/>
          <w:sz w:val="28"/>
          <w:szCs w:val="28"/>
          <w:lang w:val="en-US"/>
        </w:rPr>
      </w:pPr>
    </w:p>
    <w:p w:rsidR="007C7C8B" w:rsidRPr="00C02413" w:rsidRDefault="007C7C8B" w:rsidP="00C02413">
      <w:pPr>
        <w:pStyle w:val="a6"/>
        <w:numPr>
          <w:ilvl w:val="0"/>
          <w:numId w:val="3"/>
        </w:numPr>
        <w:shd w:val="clear" w:color="auto" w:fill="FFFFFF"/>
        <w:suppressAutoHyphens w:val="0"/>
        <w:spacing w:after="0" w:line="240" w:lineRule="auto"/>
        <w:ind w:left="-1134" w:firstLine="567"/>
        <w:jc w:val="both"/>
        <w:textAlignment w:val="auto"/>
        <w:rPr>
          <w:sz w:val="28"/>
          <w:szCs w:val="28"/>
        </w:rPr>
      </w:pPr>
      <w:r w:rsidRPr="00447B39">
        <w:rPr>
          <w:rFonts w:ascii="Times New Roman" w:hAnsi="Times New Roman"/>
          <w:bCs/>
          <w:color w:val="000000"/>
          <w:sz w:val="28"/>
          <w:szCs w:val="28"/>
          <w:u w:val="single"/>
        </w:rPr>
        <w:t>Игры-загадки.</w:t>
      </w:r>
      <w:r w:rsidRPr="00447B39">
        <w:rPr>
          <w:rFonts w:ascii="Times New Roman" w:hAnsi="Times New Roman"/>
          <w:color w:val="000000"/>
          <w:sz w:val="28"/>
          <w:szCs w:val="28"/>
        </w:rPr>
        <w:t xml:space="preserve"> Игры-загадки пользуются особой популярностью у детей. Вызывает </w:t>
      </w:r>
      <w:proofErr w:type="gramStart"/>
      <w:r w:rsidRPr="00447B39">
        <w:rPr>
          <w:rFonts w:ascii="Times New Roman" w:hAnsi="Times New Roman"/>
          <w:color w:val="000000"/>
          <w:sz w:val="28"/>
          <w:szCs w:val="28"/>
        </w:rPr>
        <w:t>интерес</w:t>
      </w:r>
      <w:proofErr w:type="gramEnd"/>
      <w:r w:rsidRPr="00447B39">
        <w:rPr>
          <w:rFonts w:ascii="Times New Roman" w:hAnsi="Times New Roman"/>
          <w:color w:val="000000"/>
          <w:sz w:val="28"/>
          <w:szCs w:val="28"/>
        </w:rPr>
        <w:t xml:space="preserve"> как сам процесс отгадывания загадок, так и результат этого своеобразного интеллектуального состязания. Загадки расширяют кругозор детей, знакомят их с окружающим миром, явлениями природы, через </w:t>
      </w:r>
      <w:proofErr w:type="spellStart"/>
      <w:r w:rsidRPr="00447B39">
        <w:rPr>
          <w:rFonts w:ascii="Times New Roman" w:hAnsi="Times New Roman"/>
          <w:color w:val="000000"/>
          <w:sz w:val="28"/>
          <w:szCs w:val="28"/>
        </w:rPr>
        <w:t>межпредметные</w:t>
      </w:r>
      <w:proofErr w:type="spellEnd"/>
      <w:r w:rsidRPr="00447B39">
        <w:rPr>
          <w:rFonts w:ascii="Times New Roman" w:hAnsi="Times New Roman"/>
          <w:color w:val="000000"/>
          <w:sz w:val="28"/>
          <w:szCs w:val="28"/>
        </w:rPr>
        <w:t xml:space="preserve"> связи развивают и обогащают речь. </w:t>
      </w:r>
    </w:p>
    <w:p w:rsidR="00C02413" w:rsidRPr="00C02413" w:rsidRDefault="00C02413" w:rsidP="00C02413">
      <w:pPr>
        <w:pStyle w:val="a6"/>
        <w:shd w:val="clear" w:color="auto" w:fill="FFFFFF"/>
        <w:suppressAutoHyphens w:val="0"/>
        <w:spacing w:after="0" w:line="240" w:lineRule="auto"/>
        <w:ind w:left="-567"/>
        <w:jc w:val="both"/>
        <w:textAlignment w:val="auto"/>
        <w:rPr>
          <w:sz w:val="28"/>
          <w:szCs w:val="28"/>
        </w:rPr>
      </w:pPr>
    </w:p>
    <w:p w:rsidR="007C7C8B" w:rsidRPr="00447B39" w:rsidRDefault="007C7C8B" w:rsidP="00447B39">
      <w:pPr>
        <w:spacing w:line="240" w:lineRule="auto"/>
        <w:ind w:left="-1134" w:firstLine="567"/>
        <w:rPr>
          <w:sz w:val="28"/>
          <w:szCs w:val="28"/>
        </w:rPr>
      </w:pPr>
      <w:r w:rsidRPr="00447B39">
        <w:rPr>
          <w:rFonts w:ascii="Times New Roman" w:hAnsi="Times New Roman"/>
          <w:bCs/>
          <w:sz w:val="28"/>
          <w:szCs w:val="28"/>
        </w:rPr>
        <w:t>Дидактическая игра является переходной формой от игры к учёбе, это особая форма игрового обучения, когда у детей, чаще всего непреднамеренно, формируются необходимые УУД (универсальные учебные действия).</w:t>
      </w:r>
    </w:p>
    <w:p w:rsidR="00C02413" w:rsidRDefault="00C02413" w:rsidP="00447B39">
      <w:pPr>
        <w:spacing w:line="240" w:lineRule="auto"/>
        <w:ind w:left="-1134" w:firstLine="567"/>
        <w:rPr>
          <w:rFonts w:ascii="Times New Roman" w:hAnsi="Times New Roman"/>
          <w:b/>
          <w:color w:val="000000"/>
          <w:sz w:val="28"/>
          <w:szCs w:val="28"/>
        </w:rPr>
      </w:pPr>
    </w:p>
    <w:p w:rsidR="007C7C8B" w:rsidRPr="00447B39" w:rsidRDefault="007C7C8B" w:rsidP="00C02413">
      <w:pPr>
        <w:spacing w:line="240" w:lineRule="auto"/>
        <w:ind w:left="-1134"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47B39">
        <w:rPr>
          <w:rFonts w:ascii="Times New Roman" w:hAnsi="Times New Roman"/>
          <w:b/>
          <w:color w:val="000000"/>
          <w:sz w:val="28"/>
          <w:szCs w:val="28"/>
        </w:rPr>
        <w:lastRenderedPageBreak/>
        <w:t>Дидактические игры могут использоваться на любых этапах урока, выступая в виде игровых моментов.</w:t>
      </w:r>
    </w:p>
    <w:p w:rsidR="007C7C8B" w:rsidRPr="00447B39" w:rsidRDefault="007C7C8B" w:rsidP="00C02413">
      <w:pPr>
        <w:shd w:val="clear" w:color="auto" w:fill="FFFFFF"/>
        <w:spacing w:after="118" w:line="240" w:lineRule="auto"/>
        <w:ind w:left="-1134"/>
        <w:rPr>
          <w:rFonts w:ascii="Times New Roman" w:hAnsi="Times New Roman"/>
          <w:color w:val="000000"/>
          <w:sz w:val="28"/>
          <w:szCs w:val="28"/>
        </w:rPr>
      </w:pPr>
      <w:r w:rsidRPr="00447B39">
        <w:rPr>
          <w:rFonts w:ascii="Times New Roman" w:hAnsi="Times New Roman"/>
          <w:color w:val="000000"/>
          <w:sz w:val="28"/>
          <w:szCs w:val="28"/>
        </w:rPr>
        <w:t>В начале урока цель игры – организовать и заинтересовать детей, стимулировать их активность.</w:t>
      </w:r>
    </w:p>
    <w:p w:rsidR="007C7C8B" w:rsidRPr="00447B39" w:rsidRDefault="007C7C8B" w:rsidP="00C02413">
      <w:pPr>
        <w:shd w:val="clear" w:color="auto" w:fill="FFFFFF"/>
        <w:spacing w:after="118" w:line="240" w:lineRule="auto"/>
        <w:ind w:left="-1134"/>
        <w:rPr>
          <w:rFonts w:ascii="Times New Roman" w:hAnsi="Times New Roman"/>
          <w:color w:val="000000"/>
          <w:sz w:val="28"/>
          <w:szCs w:val="28"/>
        </w:rPr>
      </w:pPr>
      <w:r w:rsidRPr="00447B39">
        <w:rPr>
          <w:rFonts w:ascii="Times New Roman" w:hAnsi="Times New Roman"/>
          <w:color w:val="000000"/>
          <w:sz w:val="28"/>
          <w:szCs w:val="28"/>
        </w:rPr>
        <w:t>В середине урока дидактическая игра должна решать задачу усвоения темы.</w:t>
      </w:r>
    </w:p>
    <w:p w:rsidR="007C7C8B" w:rsidRPr="00447B39" w:rsidRDefault="007C7C8B" w:rsidP="00C02413">
      <w:pPr>
        <w:spacing w:line="240" w:lineRule="auto"/>
        <w:ind w:left="-1134"/>
        <w:rPr>
          <w:rFonts w:ascii="Times New Roman" w:hAnsi="Times New Roman"/>
          <w:color w:val="000000"/>
          <w:sz w:val="28"/>
          <w:szCs w:val="28"/>
        </w:rPr>
      </w:pPr>
      <w:r w:rsidRPr="00447B39">
        <w:rPr>
          <w:rFonts w:ascii="Times New Roman" w:hAnsi="Times New Roman"/>
          <w:color w:val="000000"/>
          <w:sz w:val="28"/>
          <w:szCs w:val="28"/>
        </w:rPr>
        <w:t>В конце урока игра может носить поисковый характер.</w:t>
      </w:r>
    </w:p>
    <w:p w:rsidR="007C7C8B" w:rsidRPr="00C02413" w:rsidRDefault="007C7C8B" w:rsidP="00C02413">
      <w:pPr>
        <w:spacing w:line="240" w:lineRule="auto"/>
        <w:ind w:left="-1134"/>
        <w:rPr>
          <w:rFonts w:ascii="Times New Roman" w:hAnsi="Times New Roman"/>
          <w:b/>
          <w:bCs/>
          <w:sz w:val="28"/>
          <w:szCs w:val="28"/>
        </w:rPr>
      </w:pPr>
      <w:r w:rsidRPr="00447B39">
        <w:rPr>
          <w:rFonts w:ascii="Times New Roman" w:hAnsi="Times New Roman"/>
          <w:b/>
          <w:bCs/>
          <w:sz w:val="28"/>
          <w:szCs w:val="28"/>
        </w:rPr>
        <w:t>При  использовании  игровых технологий обязательно соблюдение следующих условий:</w:t>
      </w:r>
      <w:r w:rsidR="00C02413">
        <w:rPr>
          <w:rFonts w:ascii="Times New Roman" w:hAnsi="Times New Roman"/>
          <w:bCs/>
          <w:sz w:val="28"/>
          <w:szCs w:val="28"/>
        </w:rPr>
        <w:br/>
        <w:t>- с</w:t>
      </w:r>
      <w:r w:rsidRPr="00447B39">
        <w:rPr>
          <w:rFonts w:ascii="Times New Roman" w:hAnsi="Times New Roman"/>
          <w:bCs/>
          <w:sz w:val="28"/>
          <w:szCs w:val="28"/>
        </w:rPr>
        <w:t>оответствие игры учеб</w:t>
      </w:r>
      <w:r w:rsidR="00C02413">
        <w:rPr>
          <w:rFonts w:ascii="Times New Roman" w:hAnsi="Times New Roman"/>
          <w:bCs/>
          <w:sz w:val="28"/>
          <w:szCs w:val="28"/>
        </w:rPr>
        <w:t>но-воспитательным целям урока;</w:t>
      </w:r>
      <w:r w:rsidR="00C02413">
        <w:rPr>
          <w:rFonts w:ascii="Times New Roman" w:hAnsi="Times New Roman"/>
          <w:bCs/>
          <w:sz w:val="28"/>
          <w:szCs w:val="28"/>
        </w:rPr>
        <w:br/>
        <w:t>- д</w:t>
      </w:r>
      <w:r w:rsidRPr="00447B39">
        <w:rPr>
          <w:rFonts w:ascii="Times New Roman" w:hAnsi="Times New Roman"/>
          <w:bCs/>
          <w:sz w:val="28"/>
          <w:szCs w:val="28"/>
        </w:rPr>
        <w:t xml:space="preserve">оступность </w:t>
      </w:r>
      <w:r w:rsidR="00C02413">
        <w:rPr>
          <w:rFonts w:ascii="Times New Roman" w:hAnsi="Times New Roman"/>
          <w:bCs/>
          <w:sz w:val="28"/>
          <w:szCs w:val="28"/>
        </w:rPr>
        <w:t>для учащихся данного возраста;</w:t>
      </w:r>
      <w:r w:rsidR="00C02413">
        <w:rPr>
          <w:rFonts w:ascii="Times New Roman" w:hAnsi="Times New Roman"/>
          <w:bCs/>
          <w:sz w:val="28"/>
          <w:szCs w:val="28"/>
        </w:rPr>
        <w:br/>
        <w:t>- у</w:t>
      </w:r>
      <w:r w:rsidRPr="00447B39">
        <w:rPr>
          <w:rFonts w:ascii="Times New Roman" w:hAnsi="Times New Roman"/>
          <w:bCs/>
          <w:sz w:val="28"/>
          <w:szCs w:val="28"/>
        </w:rPr>
        <w:t>меренность в использовании игр на уроках.</w:t>
      </w:r>
    </w:p>
    <w:p w:rsidR="007C7C8B" w:rsidRPr="00447B39" w:rsidRDefault="007C7C8B" w:rsidP="00447B39">
      <w:pPr>
        <w:pStyle w:val="a6"/>
        <w:spacing w:line="240" w:lineRule="auto"/>
        <w:ind w:left="-1134" w:firstLine="567"/>
        <w:rPr>
          <w:rFonts w:ascii="Times New Roman" w:hAnsi="Times New Roman"/>
          <w:bCs/>
          <w:sz w:val="28"/>
          <w:szCs w:val="28"/>
        </w:rPr>
      </w:pPr>
    </w:p>
    <w:p w:rsidR="007C7C8B" w:rsidRPr="00447B39" w:rsidRDefault="007C7C8B" w:rsidP="00447B39">
      <w:pPr>
        <w:pStyle w:val="a6"/>
        <w:spacing w:line="240" w:lineRule="auto"/>
        <w:ind w:left="-1134" w:firstLine="567"/>
        <w:rPr>
          <w:rFonts w:ascii="Times New Roman" w:hAnsi="Times New Roman"/>
          <w:b/>
          <w:bCs/>
          <w:sz w:val="28"/>
          <w:szCs w:val="28"/>
          <w:u w:val="single"/>
        </w:rPr>
      </w:pPr>
      <w:r w:rsidRPr="00447B39">
        <w:rPr>
          <w:rFonts w:ascii="Times New Roman" w:hAnsi="Times New Roman"/>
          <w:b/>
          <w:bCs/>
          <w:sz w:val="28"/>
          <w:szCs w:val="28"/>
          <w:u w:val="single"/>
        </w:rPr>
        <w:t>Из опыта</w:t>
      </w:r>
      <w:r w:rsidR="00C02413">
        <w:rPr>
          <w:rFonts w:ascii="Times New Roman" w:hAnsi="Times New Roman"/>
          <w:b/>
          <w:bCs/>
          <w:sz w:val="28"/>
          <w:szCs w:val="28"/>
          <w:u w:val="single"/>
        </w:rPr>
        <w:t xml:space="preserve"> работы</w:t>
      </w:r>
    </w:p>
    <w:p w:rsidR="007C7C8B" w:rsidRPr="00447B39" w:rsidRDefault="007C7C8B" w:rsidP="00C02413">
      <w:pPr>
        <w:shd w:val="clear" w:color="auto" w:fill="FFFFFF"/>
        <w:suppressAutoHyphens w:val="0"/>
        <w:spacing w:after="150" w:line="240" w:lineRule="auto"/>
        <w:ind w:left="-1134" w:firstLine="567"/>
        <w:jc w:val="both"/>
        <w:textAlignment w:val="auto"/>
        <w:rPr>
          <w:sz w:val="28"/>
          <w:szCs w:val="28"/>
        </w:rPr>
      </w:pPr>
      <w:r w:rsidRPr="00447B39">
        <w:rPr>
          <w:rFonts w:ascii="Times New Roman" w:hAnsi="Times New Roman"/>
          <w:sz w:val="28"/>
          <w:szCs w:val="28"/>
          <w:shd w:val="clear" w:color="auto" w:fill="FFFFFF"/>
        </w:rPr>
        <w:t>Приведу некоторые дидактические игры и игровые приемы, которые я применяю на своих уроках.</w:t>
      </w:r>
    </w:p>
    <w:p w:rsidR="007C7C8B" w:rsidRPr="00C02413" w:rsidRDefault="007C7C8B" w:rsidP="00447B39">
      <w:pPr>
        <w:shd w:val="clear" w:color="auto" w:fill="FFFFFF"/>
        <w:suppressAutoHyphens w:val="0"/>
        <w:spacing w:after="150" w:line="240" w:lineRule="auto"/>
        <w:ind w:left="-1134" w:firstLine="567"/>
        <w:textAlignment w:val="auto"/>
        <w:rPr>
          <w:rFonts w:ascii="Times New Roman" w:hAnsi="Times New Roman"/>
          <w:b/>
          <w:color w:val="000000"/>
          <w:sz w:val="28"/>
          <w:szCs w:val="28"/>
        </w:rPr>
      </w:pPr>
      <w:r w:rsidRPr="00C02413">
        <w:rPr>
          <w:rFonts w:ascii="Times New Roman" w:hAnsi="Times New Roman"/>
          <w:b/>
          <w:color w:val="000000"/>
          <w:sz w:val="28"/>
          <w:szCs w:val="28"/>
        </w:rPr>
        <w:t>На уроках русского языка и внеклассных занятиях:</w:t>
      </w:r>
    </w:p>
    <w:p w:rsidR="007C7C8B" w:rsidRPr="00447B39" w:rsidRDefault="007C7C8B" w:rsidP="00447B39">
      <w:pPr>
        <w:shd w:val="clear" w:color="auto" w:fill="FFFFFF"/>
        <w:suppressAutoHyphens w:val="0"/>
        <w:spacing w:after="150" w:line="240" w:lineRule="auto"/>
        <w:ind w:left="-1134" w:firstLine="567"/>
        <w:jc w:val="center"/>
        <w:textAlignment w:val="auto"/>
        <w:rPr>
          <w:sz w:val="28"/>
          <w:szCs w:val="28"/>
        </w:rPr>
      </w:pPr>
      <w:r w:rsidRPr="00447B39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«Фразеологический зверинец».</w:t>
      </w:r>
    </w:p>
    <w:p w:rsidR="007C7C8B" w:rsidRPr="00447B39" w:rsidRDefault="007C7C8B" w:rsidP="00447B39">
      <w:pPr>
        <w:shd w:val="clear" w:color="auto" w:fill="FFFFFF"/>
        <w:suppressAutoHyphens w:val="0"/>
        <w:spacing w:after="150" w:line="240" w:lineRule="auto"/>
        <w:ind w:left="-1134" w:firstLine="567"/>
        <w:textAlignment w:val="auto"/>
        <w:rPr>
          <w:sz w:val="28"/>
          <w:szCs w:val="28"/>
        </w:rPr>
      </w:pPr>
      <w:r w:rsidRPr="00447B39">
        <w:rPr>
          <w:rFonts w:ascii="Times New Roman" w:hAnsi="Times New Roman"/>
          <w:color w:val="000000"/>
          <w:sz w:val="28"/>
          <w:szCs w:val="28"/>
          <w:u w:val="single"/>
        </w:rPr>
        <w:t>Цель:</w:t>
      </w:r>
      <w:r w:rsidRPr="00447B39">
        <w:rPr>
          <w:rFonts w:ascii="Times New Roman" w:hAnsi="Times New Roman"/>
          <w:color w:val="000000"/>
          <w:sz w:val="28"/>
          <w:szCs w:val="28"/>
        </w:rPr>
        <w:t> расширение словарного запаса учащихся.</w:t>
      </w:r>
    </w:p>
    <w:p w:rsidR="007C7C8B" w:rsidRPr="00447B39" w:rsidRDefault="007C7C8B" w:rsidP="00447B39">
      <w:pPr>
        <w:shd w:val="clear" w:color="auto" w:fill="FFFFFF"/>
        <w:suppressAutoHyphens w:val="0"/>
        <w:spacing w:after="150" w:line="240" w:lineRule="auto"/>
        <w:ind w:left="-1134" w:firstLine="567"/>
        <w:textAlignment w:val="auto"/>
        <w:rPr>
          <w:rFonts w:ascii="Times New Roman" w:hAnsi="Times New Roman"/>
          <w:color w:val="000000"/>
          <w:sz w:val="28"/>
          <w:szCs w:val="28"/>
        </w:rPr>
      </w:pPr>
      <w:r w:rsidRPr="00447B39">
        <w:rPr>
          <w:rFonts w:ascii="Times New Roman" w:hAnsi="Times New Roman"/>
          <w:color w:val="000000"/>
          <w:sz w:val="28"/>
          <w:szCs w:val="28"/>
        </w:rPr>
        <w:t xml:space="preserve">Добавить недостающее слово – название животного. Голоден как…(волк). </w:t>
      </w:r>
      <w:proofErr w:type="gramStart"/>
      <w:r w:rsidRPr="00447B39">
        <w:rPr>
          <w:rFonts w:ascii="Times New Roman" w:hAnsi="Times New Roman"/>
          <w:color w:val="000000"/>
          <w:sz w:val="28"/>
          <w:szCs w:val="28"/>
        </w:rPr>
        <w:t>Хитёр</w:t>
      </w:r>
      <w:proofErr w:type="gramEnd"/>
      <w:r w:rsidRPr="00447B39">
        <w:rPr>
          <w:rFonts w:ascii="Times New Roman" w:hAnsi="Times New Roman"/>
          <w:color w:val="000000"/>
          <w:sz w:val="28"/>
          <w:szCs w:val="28"/>
        </w:rPr>
        <w:t>, как…(лиса). Труслив, как…(заяц). Нем как…(рыба). Колючий как…(ёж). Здоров как…(бык).</w:t>
      </w:r>
    </w:p>
    <w:p w:rsidR="007C7C8B" w:rsidRPr="00447B39" w:rsidRDefault="007C7C8B" w:rsidP="00447B39">
      <w:pPr>
        <w:shd w:val="clear" w:color="auto" w:fill="FFFFFF"/>
        <w:suppressAutoHyphens w:val="0"/>
        <w:spacing w:after="150" w:line="240" w:lineRule="auto"/>
        <w:ind w:left="-1134" w:firstLine="567"/>
        <w:jc w:val="center"/>
        <w:textAlignment w:val="auto"/>
        <w:rPr>
          <w:sz w:val="28"/>
          <w:szCs w:val="28"/>
        </w:rPr>
      </w:pPr>
      <w:r w:rsidRPr="00447B39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Дидактическая игра: «Одним словом».</w:t>
      </w:r>
    </w:p>
    <w:p w:rsidR="007C7C8B" w:rsidRPr="00447B39" w:rsidRDefault="007C7C8B" w:rsidP="00447B39">
      <w:pPr>
        <w:shd w:val="clear" w:color="auto" w:fill="FFFFFF"/>
        <w:suppressAutoHyphens w:val="0"/>
        <w:spacing w:after="150" w:line="240" w:lineRule="auto"/>
        <w:ind w:left="-1134" w:firstLine="567"/>
        <w:textAlignment w:val="auto"/>
        <w:rPr>
          <w:rFonts w:ascii="Times New Roman" w:hAnsi="Times New Roman"/>
          <w:color w:val="000000"/>
          <w:sz w:val="28"/>
          <w:szCs w:val="28"/>
        </w:rPr>
      </w:pPr>
      <w:r w:rsidRPr="00447B39">
        <w:rPr>
          <w:rFonts w:ascii="Times New Roman" w:hAnsi="Times New Roman"/>
          <w:color w:val="000000"/>
          <w:sz w:val="28"/>
          <w:szCs w:val="28"/>
        </w:rPr>
        <w:t>Цель: активизировать словарный запас детей, развивать умение обобщать.</w:t>
      </w:r>
    </w:p>
    <w:p w:rsidR="007C7C8B" w:rsidRPr="00447B39" w:rsidRDefault="007C7C8B" w:rsidP="00447B39">
      <w:pPr>
        <w:shd w:val="clear" w:color="auto" w:fill="FFFFFF"/>
        <w:suppressAutoHyphens w:val="0"/>
        <w:spacing w:after="150" w:line="240" w:lineRule="auto"/>
        <w:ind w:left="-1134" w:firstLine="567"/>
        <w:textAlignment w:val="auto"/>
        <w:rPr>
          <w:sz w:val="28"/>
          <w:szCs w:val="28"/>
        </w:rPr>
      </w:pPr>
      <w:r w:rsidRPr="00447B39">
        <w:rPr>
          <w:rFonts w:ascii="Times New Roman" w:hAnsi="Times New Roman"/>
          <w:color w:val="000000"/>
          <w:sz w:val="28"/>
          <w:szCs w:val="28"/>
        </w:rPr>
        <w:t xml:space="preserve">Учащимся предлагается заменить сочетания слов и предложения одним словом, имеющим слоги </w:t>
      </w:r>
      <w:proofErr w:type="spellStart"/>
      <w:r w:rsidRPr="00447B39">
        <w:rPr>
          <w:rFonts w:ascii="Times New Roman" w:hAnsi="Times New Roman"/>
          <w:color w:val="000000"/>
          <w:sz w:val="28"/>
          <w:szCs w:val="28"/>
        </w:rPr>
        <w:t>ча</w:t>
      </w:r>
      <w:proofErr w:type="spellEnd"/>
      <w:r w:rsidRPr="00447B39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447B39">
        <w:rPr>
          <w:rFonts w:ascii="Times New Roman" w:hAnsi="Times New Roman"/>
          <w:color w:val="000000"/>
          <w:sz w:val="28"/>
          <w:szCs w:val="28"/>
        </w:rPr>
        <w:t>ща</w:t>
      </w:r>
      <w:proofErr w:type="spellEnd"/>
      <w:r w:rsidRPr="00447B39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447B39">
        <w:rPr>
          <w:rFonts w:ascii="Times New Roman" w:hAnsi="Times New Roman"/>
          <w:color w:val="000000"/>
          <w:sz w:val="28"/>
          <w:szCs w:val="28"/>
        </w:rPr>
        <w:t>чу</w:t>
      </w:r>
      <w:proofErr w:type="gramStart"/>
      <w:r w:rsidRPr="00447B39">
        <w:rPr>
          <w:rFonts w:ascii="Times New Roman" w:hAnsi="Times New Roman"/>
          <w:color w:val="000000"/>
          <w:sz w:val="28"/>
          <w:szCs w:val="28"/>
        </w:rPr>
        <w:t>.щ</w:t>
      </w:r>
      <w:proofErr w:type="gramEnd"/>
      <w:r w:rsidRPr="00447B39">
        <w:rPr>
          <w:rFonts w:ascii="Times New Roman" w:hAnsi="Times New Roman"/>
          <w:color w:val="000000"/>
          <w:sz w:val="28"/>
          <w:szCs w:val="28"/>
        </w:rPr>
        <w:t>у</w:t>
      </w:r>
      <w:proofErr w:type="spellEnd"/>
      <w:r w:rsidRPr="00447B39">
        <w:rPr>
          <w:rFonts w:ascii="Times New Roman" w:hAnsi="Times New Roman"/>
          <w:color w:val="000000"/>
          <w:sz w:val="28"/>
          <w:szCs w:val="28"/>
        </w:rPr>
        <w:t>.</w:t>
      </w:r>
    </w:p>
    <w:p w:rsidR="007C7C8B" w:rsidRPr="00447B39" w:rsidRDefault="007C7C8B" w:rsidP="00447B39">
      <w:pPr>
        <w:shd w:val="clear" w:color="auto" w:fill="FFFFFF"/>
        <w:suppressAutoHyphens w:val="0"/>
        <w:spacing w:after="0" w:line="240" w:lineRule="auto"/>
        <w:ind w:left="-1134" w:firstLine="567"/>
        <w:textAlignment w:val="auto"/>
        <w:rPr>
          <w:rFonts w:ascii="Times New Roman" w:hAnsi="Times New Roman"/>
          <w:color w:val="000000"/>
          <w:sz w:val="28"/>
          <w:szCs w:val="28"/>
        </w:rPr>
      </w:pPr>
      <w:r w:rsidRPr="00447B39">
        <w:rPr>
          <w:rFonts w:ascii="Times New Roman" w:hAnsi="Times New Roman"/>
          <w:color w:val="000000"/>
          <w:sz w:val="28"/>
          <w:szCs w:val="28"/>
        </w:rPr>
        <w:t>1. Обрубок дерева - …(чурбан).</w:t>
      </w:r>
    </w:p>
    <w:p w:rsidR="007C7C8B" w:rsidRPr="00447B39" w:rsidRDefault="007C7C8B" w:rsidP="00447B39">
      <w:pPr>
        <w:shd w:val="clear" w:color="auto" w:fill="FFFFFF"/>
        <w:suppressAutoHyphens w:val="0"/>
        <w:spacing w:after="0" w:line="240" w:lineRule="auto"/>
        <w:ind w:left="-1134" w:firstLine="567"/>
        <w:textAlignment w:val="auto"/>
        <w:rPr>
          <w:rFonts w:ascii="Times New Roman" w:hAnsi="Times New Roman"/>
          <w:color w:val="000000"/>
          <w:sz w:val="28"/>
          <w:szCs w:val="28"/>
        </w:rPr>
      </w:pPr>
      <w:r w:rsidRPr="00447B39">
        <w:rPr>
          <w:rFonts w:ascii="Times New Roman" w:hAnsi="Times New Roman"/>
          <w:color w:val="000000"/>
          <w:sz w:val="28"/>
          <w:szCs w:val="28"/>
        </w:rPr>
        <w:t>2. Шестьдесят мину</w:t>
      </w:r>
      <w:proofErr w:type="gramStart"/>
      <w:r w:rsidRPr="00447B39">
        <w:rPr>
          <w:rFonts w:ascii="Times New Roman" w:hAnsi="Times New Roman"/>
          <w:color w:val="000000"/>
          <w:sz w:val="28"/>
          <w:szCs w:val="28"/>
        </w:rPr>
        <w:t>т-</w:t>
      </w:r>
      <w:proofErr w:type="gramEnd"/>
      <w:r w:rsidRPr="00447B39">
        <w:rPr>
          <w:rFonts w:ascii="Times New Roman" w:hAnsi="Times New Roman"/>
          <w:color w:val="000000"/>
          <w:sz w:val="28"/>
          <w:szCs w:val="28"/>
        </w:rPr>
        <w:t>…(час).</w:t>
      </w:r>
    </w:p>
    <w:p w:rsidR="007C7C8B" w:rsidRPr="00447B39" w:rsidRDefault="007C7C8B" w:rsidP="00447B39">
      <w:pPr>
        <w:shd w:val="clear" w:color="auto" w:fill="FFFFFF"/>
        <w:suppressAutoHyphens w:val="0"/>
        <w:spacing w:after="0" w:line="240" w:lineRule="auto"/>
        <w:ind w:left="-1134" w:firstLine="567"/>
        <w:textAlignment w:val="auto"/>
        <w:rPr>
          <w:rFonts w:ascii="Times New Roman" w:hAnsi="Times New Roman"/>
          <w:color w:val="000000"/>
          <w:sz w:val="28"/>
          <w:szCs w:val="28"/>
        </w:rPr>
      </w:pPr>
      <w:r w:rsidRPr="00447B39">
        <w:rPr>
          <w:rFonts w:ascii="Times New Roman" w:hAnsi="Times New Roman"/>
          <w:color w:val="000000"/>
          <w:sz w:val="28"/>
          <w:szCs w:val="28"/>
        </w:rPr>
        <w:t>3. Густой частый лес- …(чаща).</w:t>
      </w:r>
    </w:p>
    <w:p w:rsidR="007C7C8B" w:rsidRPr="00447B39" w:rsidRDefault="007C7C8B" w:rsidP="00447B39">
      <w:pPr>
        <w:shd w:val="clear" w:color="auto" w:fill="FFFFFF"/>
        <w:suppressAutoHyphens w:val="0"/>
        <w:spacing w:after="0" w:line="240" w:lineRule="auto"/>
        <w:ind w:left="-1134" w:firstLine="567"/>
        <w:textAlignment w:val="auto"/>
        <w:rPr>
          <w:rFonts w:ascii="Times New Roman" w:hAnsi="Times New Roman"/>
          <w:color w:val="000000"/>
          <w:sz w:val="28"/>
          <w:szCs w:val="28"/>
        </w:rPr>
      </w:pPr>
      <w:r w:rsidRPr="00447B39">
        <w:rPr>
          <w:rFonts w:ascii="Times New Roman" w:hAnsi="Times New Roman"/>
          <w:color w:val="000000"/>
          <w:sz w:val="28"/>
          <w:szCs w:val="28"/>
        </w:rPr>
        <w:t>4. Хищная рыба с острыми зубами - …(щука).</w:t>
      </w:r>
    </w:p>
    <w:p w:rsidR="007C7C8B" w:rsidRPr="00447B39" w:rsidRDefault="007C7C8B" w:rsidP="00447B39">
      <w:pPr>
        <w:shd w:val="clear" w:color="auto" w:fill="FFFFFF"/>
        <w:suppressAutoHyphens w:val="0"/>
        <w:spacing w:after="0" w:line="240" w:lineRule="auto"/>
        <w:ind w:left="-1134" w:firstLine="567"/>
        <w:textAlignment w:val="auto"/>
        <w:rPr>
          <w:rFonts w:ascii="Times New Roman" w:hAnsi="Times New Roman"/>
          <w:color w:val="000000"/>
          <w:sz w:val="28"/>
          <w:szCs w:val="28"/>
        </w:rPr>
      </w:pPr>
      <w:r w:rsidRPr="00447B39">
        <w:rPr>
          <w:rFonts w:ascii="Times New Roman" w:hAnsi="Times New Roman"/>
          <w:color w:val="000000"/>
          <w:sz w:val="28"/>
          <w:szCs w:val="28"/>
        </w:rPr>
        <w:t>5. Из чего делают тяжелые сковородки -… (чугун).</w:t>
      </w:r>
    </w:p>
    <w:p w:rsidR="007C7C8B" w:rsidRPr="00447B39" w:rsidRDefault="007C7C8B" w:rsidP="00447B39">
      <w:pPr>
        <w:shd w:val="clear" w:color="auto" w:fill="FFFFFF"/>
        <w:suppressAutoHyphens w:val="0"/>
        <w:spacing w:after="0" w:line="240" w:lineRule="auto"/>
        <w:ind w:left="-1134" w:firstLine="567"/>
        <w:textAlignment w:val="auto"/>
        <w:rPr>
          <w:sz w:val="28"/>
          <w:szCs w:val="28"/>
        </w:rPr>
      </w:pPr>
      <w:r w:rsidRPr="00447B39">
        <w:rPr>
          <w:rFonts w:ascii="Times New Roman" w:hAnsi="Times New Roman"/>
          <w:color w:val="000000"/>
          <w:sz w:val="28"/>
          <w:szCs w:val="28"/>
        </w:rPr>
        <w:t>6. Прикрывать глаза от солнца - … (щуриться).</w:t>
      </w:r>
      <w:r w:rsidRPr="00447B39">
        <w:rPr>
          <w:rFonts w:ascii="Times New Roman" w:hAnsi="Times New Roman"/>
          <w:sz w:val="28"/>
          <w:szCs w:val="28"/>
        </w:rPr>
        <w:br/>
      </w:r>
      <w:r w:rsidRPr="00447B39">
        <w:rPr>
          <w:rFonts w:ascii="Times New Roman" w:hAnsi="Times New Roman"/>
          <w:b/>
          <w:sz w:val="28"/>
          <w:szCs w:val="28"/>
        </w:rPr>
        <w:t xml:space="preserve">                                                      </w:t>
      </w:r>
      <w:r w:rsidRPr="00447B39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7C7C8B" w:rsidRPr="00447B39" w:rsidRDefault="007C7C8B" w:rsidP="00447B39">
      <w:pPr>
        <w:shd w:val="clear" w:color="auto" w:fill="FFFFFF"/>
        <w:suppressAutoHyphens w:val="0"/>
        <w:spacing w:after="150" w:line="240" w:lineRule="auto"/>
        <w:ind w:left="-1134" w:firstLine="567"/>
        <w:textAlignment w:val="auto"/>
        <w:rPr>
          <w:sz w:val="28"/>
          <w:szCs w:val="28"/>
        </w:rPr>
      </w:pPr>
      <w:r w:rsidRPr="00447B39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Игра « Наборщик»</w:t>
      </w:r>
      <w:r w:rsidRPr="00447B39">
        <w:rPr>
          <w:rFonts w:ascii="Times New Roman" w:hAnsi="Times New Roman"/>
          <w:color w:val="000000"/>
          <w:sz w:val="28"/>
          <w:szCs w:val="28"/>
        </w:rPr>
        <w:t> – на каждую букву записать по одному слову (существительному);</w:t>
      </w:r>
    </w:p>
    <w:p w:rsidR="007C7C8B" w:rsidRPr="00447B39" w:rsidRDefault="007C7C8B" w:rsidP="00447B39">
      <w:pPr>
        <w:shd w:val="clear" w:color="auto" w:fill="FFFFFF"/>
        <w:suppressAutoHyphens w:val="0"/>
        <w:spacing w:after="150" w:line="240" w:lineRule="auto"/>
        <w:ind w:left="-1134" w:firstLine="567"/>
        <w:textAlignment w:val="auto"/>
        <w:rPr>
          <w:rFonts w:ascii="Times New Roman" w:hAnsi="Times New Roman"/>
          <w:color w:val="000000"/>
          <w:sz w:val="28"/>
          <w:szCs w:val="28"/>
        </w:rPr>
      </w:pPr>
      <w:r w:rsidRPr="00447B39">
        <w:rPr>
          <w:rFonts w:ascii="Times New Roman" w:hAnsi="Times New Roman"/>
          <w:color w:val="000000"/>
          <w:sz w:val="28"/>
          <w:szCs w:val="28"/>
        </w:rPr>
        <w:t xml:space="preserve">Книга: </w:t>
      </w:r>
      <w:proofErr w:type="gramStart"/>
      <w:r w:rsidRPr="00447B39">
        <w:rPr>
          <w:rFonts w:ascii="Times New Roman" w:hAnsi="Times New Roman"/>
          <w:color w:val="000000"/>
          <w:sz w:val="28"/>
          <w:szCs w:val="28"/>
        </w:rPr>
        <w:t>к-</w:t>
      </w:r>
      <w:proofErr w:type="gramEnd"/>
      <w:r w:rsidRPr="00447B39">
        <w:rPr>
          <w:rFonts w:ascii="Times New Roman" w:hAnsi="Times New Roman"/>
          <w:color w:val="000000"/>
          <w:sz w:val="28"/>
          <w:szCs w:val="28"/>
        </w:rPr>
        <w:t xml:space="preserve"> кошка; </w:t>
      </w:r>
      <w:proofErr w:type="spellStart"/>
      <w:r w:rsidRPr="00447B39">
        <w:rPr>
          <w:rFonts w:ascii="Times New Roman" w:hAnsi="Times New Roman"/>
          <w:color w:val="000000"/>
          <w:sz w:val="28"/>
          <w:szCs w:val="28"/>
        </w:rPr>
        <w:t>н</w:t>
      </w:r>
      <w:proofErr w:type="spellEnd"/>
      <w:r w:rsidRPr="00447B39">
        <w:rPr>
          <w:rFonts w:ascii="Times New Roman" w:hAnsi="Times New Roman"/>
          <w:color w:val="000000"/>
          <w:sz w:val="28"/>
          <w:szCs w:val="28"/>
        </w:rPr>
        <w:t xml:space="preserve">- нос; </w:t>
      </w:r>
      <w:proofErr w:type="spellStart"/>
      <w:r w:rsidRPr="00447B39">
        <w:rPr>
          <w:rFonts w:ascii="Times New Roman" w:hAnsi="Times New Roman"/>
          <w:color w:val="000000"/>
          <w:sz w:val="28"/>
          <w:szCs w:val="28"/>
        </w:rPr>
        <w:t>и-иголка</w:t>
      </w:r>
      <w:proofErr w:type="spellEnd"/>
      <w:r w:rsidRPr="00447B39">
        <w:rPr>
          <w:rFonts w:ascii="Times New Roman" w:hAnsi="Times New Roman"/>
          <w:color w:val="000000"/>
          <w:sz w:val="28"/>
          <w:szCs w:val="28"/>
        </w:rPr>
        <w:t>; г- гусь; а- арбуз</w:t>
      </w:r>
    </w:p>
    <w:p w:rsidR="00C02413" w:rsidRDefault="00C02413" w:rsidP="00447B39">
      <w:pPr>
        <w:shd w:val="clear" w:color="auto" w:fill="FFFFFF"/>
        <w:suppressAutoHyphens w:val="0"/>
        <w:spacing w:after="150" w:line="240" w:lineRule="auto"/>
        <w:ind w:left="-1134" w:firstLine="567"/>
        <w:jc w:val="center"/>
        <w:textAlignment w:val="auto"/>
        <w:rPr>
          <w:rFonts w:ascii="Times New Roman" w:hAnsi="Times New Roman"/>
          <w:b/>
          <w:bCs/>
          <w:color w:val="333333"/>
          <w:sz w:val="28"/>
          <w:szCs w:val="28"/>
          <w:u w:val="single"/>
        </w:rPr>
      </w:pPr>
    </w:p>
    <w:p w:rsidR="007C7C8B" w:rsidRPr="00C02413" w:rsidRDefault="007C7C8B" w:rsidP="00447B39">
      <w:pPr>
        <w:shd w:val="clear" w:color="auto" w:fill="FFFFFF"/>
        <w:suppressAutoHyphens w:val="0"/>
        <w:spacing w:after="150" w:line="240" w:lineRule="auto"/>
        <w:ind w:left="-1134" w:firstLine="567"/>
        <w:jc w:val="center"/>
        <w:textAlignment w:val="auto"/>
        <w:rPr>
          <w:sz w:val="28"/>
          <w:szCs w:val="28"/>
        </w:rPr>
      </w:pPr>
      <w:r w:rsidRPr="00C02413">
        <w:rPr>
          <w:rFonts w:ascii="Times New Roman" w:hAnsi="Times New Roman"/>
          <w:b/>
          <w:bCs/>
          <w:sz w:val="28"/>
          <w:szCs w:val="28"/>
          <w:u w:val="single"/>
        </w:rPr>
        <w:lastRenderedPageBreak/>
        <w:t>«Сочини рассказ» по методу «Карусель»</w:t>
      </w:r>
    </w:p>
    <w:p w:rsidR="007C7C8B" w:rsidRPr="00447B39" w:rsidRDefault="007C7C8B" w:rsidP="00447B39">
      <w:pPr>
        <w:shd w:val="clear" w:color="auto" w:fill="FFFFFF"/>
        <w:suppressAutoHyphens w:val="0"/>
        <w:spacing w:after="150" w:line="240" w:lineRule="auto"/>
        <w:ind w:left="-1134" w:firstLine="567"/>
        <w:textAlignment w:val="auto"/>
        <w:rPr>
          <w:sz w:val="28"/>
          <w:szCs w:val="28"/>
        </w:rPr>
      </w:pPr>
      <w:r w:rsidRPr="00447B39">
        <w:rPr>
          <w:rFonts w:ascii="Times New Roman" w:hAnsi="Times New Roman"/>
          <w:sz w:val="28"/>
          <w:szCs w:val="28"/>
        </w:rPr>
        <w:t xml:space="preserve">В группе ученикам предлагается придумать рассказ. Один из участников игры должен произнести первую фразу, другой – повторить её и добавить следующую, и </w:t>
      </w:r>
      <w:proofErr w:type="spellStart"/>
      <w:r w:rsidRPr="00447B39">
        <w:rPr>
          <w:rFonts w:ascii="Times New Roman" w:hAnsi="Times New Roman"/>
          <w:sz w:val="28"/>
          <w:szCs w:val="28"/>
        </w:rPr>
        <w:t>т</w:t>
      </w:r>
      <w:proofErr w:type="gramStart"/>
      <w:r w:rsidRPr="00447B39">
        <w:rPr>
          <w:rFonts w:ascii="Times New Roman" w:hAnsi="Times New Roman"/>
          <w:sz w:val="28"/>
          <w:szCs w:val="28"/>
        </w:rPr>
        <w:t>.д</w:t>
      </w:r>
      <w:proofErr w:type="spellEnd"/>
      <w:proofErr w:type="gramEnd"/>
    </w:p>
    <w:p w:rsidR="007C7C8B" w:rsidRPr="00447B39" w:rsidRDefault="007C7C8B" w:rsidP="00447B39">
      <w:pPr>
        <w:shd w:val="clear" w:color="auto" w:fill="FFFFFF"/>
        <w:suppressAutoHyphens w:val="0"/>
        <w:spacing w:after="0" w:line="240" w:lineRule="auto"/>
        <w:ind w:left="-1134" w:firstLine="567"/>
        <w:textAlignment w:val="auto"/>
        <w:rPr>
          <w:rFonts w:ascii="Times New Roman" w:hAnsi="Times New Roman"/>
          <w:sz w:val="28"/>
          <w:szCs w:val="28"/>
        </w:rPr>
      </w:pPr>
      <w:r w:rsidRPr="00447B39">
        <w:rPr>
          <w:rFonts w:ascii="Times New Roman" w:hAnsi="Times New Roman"/>
          <w:sz w:val="28"/>
          <w:szCs w:val="28"/>
        </w:rPr>
        <w:t>Например:</w:t>
      </w:r>
    </w:p>
    <w:p w:rsidR="007C7C8B" w:rsidRPr="00447B39" w:rsidRDefault="007C7C8B" w:rsidP="00447B39">
      <w:pPr>
        <w:shd w:val="clear" w:color="auto" w:fill="FFFFFF"/>
        <w:suppressAutoHyphens w:val="0"/>
        <w:spacing w:after="0" w:line="240" w:lineRule="auto"/>
        <w:ind w:left="-1134" w:firstLine="567"/>
        <w:textAlignment w:val="auto"/>
        <w:rPr>
          <w:rFonts w:ascii="Times New Roman" w:hAnsi="Times New Roman"/>
          <w:sz w:val="28"/>
          <w:szCs w:val="28"/>
        </w:rPr>
      </w:pPr>
      <w:r w:rsidRPr="00447B39">
        <w:rPr>
          <w:rFonts w:ascii="Times New Roman" w:hAnsi="Times New Roman"/>
          <w:sz w:val="28"/>
          <w:szCs w:val="28"/>
        </w:rPr>
        <w:t>1 ученик</w:t>
      </w:r>
      <w:r w:rsidR="00C02413">
        <w:rPr>
          <w:rFonts w:ascii="Times New Roman" w:hAnsi="Times New Roman"/>
          <w:sz w:val="28"/>
          <w:szCs w:val="28"/>
        </w:rPr>
        <w:t>: «Жил-был в Антарктиде пингвин</w:t>
      </w:r>
      <w:r w:rsidRPr="00447B39">
        <w:rPr>
          <w:rFonts w:ascii="Times New Roman" w:hAnsi="Times New Roman"/>
          <w:sz w:val="28"/>
          <w:szCs w:val="28"/>
        </w:rPr>
        <w:t>»</w:t>
      </w:r>
      <w:r w:rsidR="00C02413">
        <w:rPr>
          <w:rFonts w:ascii="Times New Roman" w:hAnsi="Times New Roman"/>
          <w:sz w:val="28"/>
          <w:szCs w:val="28"/>
        </w:rPr>
        <w:t>.</w:t>
      </w:r>
    </w:p>
    <w:p w:rsidR="007C7C8B" w:rsidRPr="00447B39" w:rsidRDefault="007C7C8B" w:rsidP="00447B39">
      <w:pPr>
        <w:shd w:val="clear" w:color="auto" w:fill="FFFFFF"/>
        <w:suppressAutoHyphens w:val="0"/>
        <w:spacing w:after="0" w:line="240" w:lineRule="auto"/>
        <w:ind w:left="-1134" w:firstLine="567"/>
        <w:textAlignment w:val="auto"/>
        <w:rPr>
          <w:rFonts w:ascii="Times New Roman" w:hAnsi="Times New Roman"/>
          <w:sz w:val="28"/>
          <w:szCs w:val="28"/>
        </w:rPr>
      </w:pPr>
      <w:r w:rsidRPr="00447B39">
        <w:rPr>
          <w:rFonts w:ascii="Times New Roman" w:hAnsi="Times New Roman"/>
          <w:sz w:val="28"/>
          <w:szCs w:val="28"/>
        </w:rPr>
        <w:t xml:space="preserve">2 ученик: «Жил был в Антарктиде пингвин. Однажды он пошел на прогулку» и </w:t>
      </w:r>
      <w:proofErr w:type="spellStart"/>
      <w:r w:rsidRPr="00447B39">
        <w:rPr>
          <w:rFonts w:ascii="Times New Roman" w:hAnsi="Times New Roman"/>
          <w:sz w:val="28"/>
          <w:szCs w:val="28"/>
        </w:rPr>
        <w:t>т</w:t>
      </w:r>
      <w:proofErr w:type="gramStart"/>
      <w:r w:rsidRPr="00447B39">
        <w:rPr>
          <w:rFonts w:ascii="Times New Roman" w:hAnsi="Times New Roman"/>
          <w:sz w:val="28"/>
          <w:szCs w:val="28"/>
        </w:rPr>
        <w:t>.д</w:t>
      </w:r>
      <w:proofErr w:type="spellEnd"/>
      <w:proofErr w:type="gramEnd"/>
    </w:p>
    <w:p w:rsidR="007C7C8B" w:rsidRPr="00447B39" w:rsidRDefault="007C7C8B" w:rsidP="00447B39">
      <w:pPr>
        <w:shd w:val="clear" w:color="auto" w:fill="FFFFFF"/>
        <w:suppressAutoHyphens w:val="0"/>
        <w:spacing w:after="0" w:line="240" w:lineRule="auto"/>
        <w:ind w:left="-1134" w:firstLine="567"/>
        <w:jc w:val="center"/>
        <w:textAlignment w:val="auto"/>
        <w:rPr>
          <w:sz w:val="28"/>
          <w:szCs w:val="28"/>
        </w:rPr>
      </w:pPr>
      <w:r w:rsidRPr="00447B39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Игра «Бумеранг»</w:t>
      </w:r>
    </w:p>
    <w:p w:rsidR="007C7C8B" w:rsidRPr="00447B39" w:rsidRDefault="00C02413" w:rsidP="00447B39">
      <w:pPr>
        <w:shd w:val="clear" w:color="auto" w:fill="FFFFFF"/>
        <w:suppressAutoHyphens w:val="0"/>
        <w:spacing w:after="150" w:line="240" w:lineRule="auto"/>
        <w:ind w:left="-1134" w:firstLine="567"/>
        <w:textAlignment w:val="auto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Она </w:t>
      </w:r>
      <w:r w:rsidR="007C7C8B" w:rsidRPr="00447B39">
        <w:rPr>
          <w:rFonts w:ascii="Times New Roman" w:hAnsi="Times New Roman"/>
          <w:color w:val="000000"/>
          <w:sz w:val="28"/>
          <w:szCs w:val="28"/>
        </w:rPr>
        <w:t>воспитывает у детей внимание и быстроту реакции: ученику необходимо вспомнить нужное слово и «возвратить» его учителю.</w:t>
      </w:r>
    </w:p>
    <w:p w:rsidR="007C7C8B" w:rsidRPr="00447B39" w:rsidRDefault="007C7C8B" w:rsidP="00447B39">
      <w:pPr>
        <w:shd w:val="clear" w:color="auto" w:fill="FFFFFF"/>
        <w:suppressAutoHyphens w:val="0"/>
        <w:spacing w:after="150" w:line="240" w:lineRule="auto"/>
        <w:ind w:left="-1134" w:firstLine="567"/>
        <w:textAlignment w:val="auto"/>
        <w:rPr>
          <w:sz w:val="28"/>
          <w:szCs w:val="28"/>
        </w:rPr>
      </w:pPr>
      <w:r w:rsidRPr="00447B39">
        <w:rPr>
          <w:rFonts w:ascii="Times New Roman" w:hAnsi="Times New Roman"/>
          <w:color w:val="000000"/>
          <w:sz w:val="28"/>
          <w:szCs w:val="28"/>
          <w:u w:val="single"/>
        </w:rPr>
        <w:t>Подбери синоним.</w:t>
      </w:r>
    </w:p>
    <w:p w:rsidR="007C7C8B" w:rsidRPr="00447B39" w:rsidRDefault="007C7C8B" w:rsidP="00C02413">
      <w:pPr>
        <w:shd w:val="clear" w:color="auto" w:fill="FFFFFF"/>
        <w:suppressAutoHyphens w:val="0"/>
        <w:spacing w:after="150" w:line="240" w:lineRule="auto"/>
        <w:ind w:left="-1134" w:firstLine="567"/>
        <w:jc w:val="both"/>
        <w:textAlignment w:val="auto"/>
        <w:rPr>
          <w:sz w:val="28"/>
          <w:szCs w:val="28"/>
        </w:rPr>
      </w:pPr>
      <w:proofErr w:type="gramStart"/>
      <w:r w:rsidRPr="00447B39">
        <w:rPr>
          <w:rFonts w:ascii="Times New Roman" w:hAnsi="Times New Roman"/>
          <w:color w:val="000000"/>
          <w:sz w:val="28"/>
          <w:szCs w:val="28"/>
        </w:rPr>
        <w:t>Простой человек (бесхитростный), простая задача (легкая), простая истина (прописная); беспокойный человек (неугомонный), беспокойный взгляд (тревожный);</w:t>
      </w:r>
      <w:r w:rsidR="00C0241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47B39">
        <w:rPr>
          <w:rFonts w:ascii="Times New Roman" w:hAnsi="Times New Roman"/>
          <w:color w:val="000000"/>
          <w:sz w:val="28"/>
          <w:szCs w:val="28"/>
        </w:rPr>
        <w:t>крепкая дружба (надежная), крепкая подошва (прочная).</w:t>
      </w:r>
      <w:proofErr w:type="gramEnd"/>
    </w:p>
    <w:p w:rsidR="007C7C8B" w:rsidRPr="00447B39" w:rsidRDefault="007C7C8B" w:rsidP="00447B39">
      <w:pPr>
        <w:shd w:val="clear" w:color="auto" w:fill="FFFFFF"/>
        <w:suppressAutoHyphens w:val="0"/>
        <w:spacing w:after="150" w:line="240" w:lineRule="auto"/>
        <w:ind w:left="-1134" w:firstLine="567"/>
        <w:textAlignment w:val="auto"/>
        <w:rPr>
          <w:sz w:val="28"/>
          <w:szCs w:val="28"/>
        </w:rPr>
      </w:pPr>
      <w:r w:rsidRPr="00447B39">
        <w:rPr>
          <w:rFonts w:ascii="Times New Roman" w:hAnsi="Times New Roman"/>
          <w:color w:val="000000"/>
          <w:sz w:val="28"/>
          <w:szCs w:val="28"/>
          <w:u w:val="single"/>
        </w:rPr>
        <w:t>Найди антоним.</w:t>
      </w:r>
    </w:p>
    <w:p w:rsidR="007C7C8B" w:rsidRPr="00447B39" w:rsidRDefault="007C7C8B" w:rsidP="00C02413">
      <w:pPr>
        <w:shd w:val="clear" w:color="auto" w:fill="FFFFFF"/>
        <w:suppressAutoHyphens w:val="0"/>
        <w:spacing w:after="150" w:line="240" w:lineRule="auto"/>
        <w:ind w:left="-1134" w:firstLine="567"/>
        <w:jc w:val="both"/>
        <w:textAlignment w:val="auto"/>
        <w:rPr>
          <w:sz w:val="28"/>
          <w:szCs w:val="28"/>
        </w:rPr>
      </w:pPr>
      <w:proofErr w:type="gramStart"/>
      <w:r w:rsidRPr="00447B39">
        <w:rPr>
          <w:rFonts w:ascii="Times New Roman" w:hAnsi="Times New Roman"/>
          <w:color w:val="000000"/>
          <w:sz w:val="28"/>
          <w:szCs w:val="28"/>
        </w:rPr>
        <w:t>Близкий берег (далекий), близкий человек (чужой); веселая комедия (скучная), веселое настроение (грустное); глубокий колодец (мелкий), глубокие знания (поверхностные); мелкая рыба (крупная), мелкая река (глубокая)</w:t>
      </w:r>
      <w:proofErr w:type="gramEnd"/>
    </w:p>
    <w:p w:rsidR="007C7C8B" w:rsidRPr="00447B39" w:rsidRDefault="00C02413" w:rsidP="00447B39">
      <w:pPr>
        <w:spacing w:line="240" w:lineRule="auto"/>
        <w:ind w:left="-1134" w:firstLine="567"/>
        <w:jc w:val="center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Игра «</w:t>
      </w:r>
      <w:r w:rsidR="007C7C8B" w:rsidRPr="00447B39">
        <w:rPr>
          <w:rFonts w:ascii="Times New Roman" w:hAnsi="Times New Roman"/>
          <w:b/>
          <w:bCs/>
          <w:sz w:val="28"/>
          <w:szCs w:val="28"/>
          <w:u w:val="single"/>
        </w:rPr>
        <w:t>Найди ошибку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»</w:t>
      </w:r>
    </w:p>
    <w:p w:rsidR="007C7C8B" w:rsidRPr="00447B39" w:rsidRDefault="007C7C8B" w:rsidP="00447B39">
      <w:pPr>
        <w:spacing w:line="240" w:lineRule="auto"/>
        <w:ind w:left="-1134" w:firstLine="567"/>
        <w:rPr>
          <w:rFonts w:ascii="Times New Roman" w:hAnsi="Times New Roman"/>
          <w:sz w:val="28"/>
          <w:szCs w:val="28"/>
        </w:rPr>
      </w:pPr>
      <w:r w:rsidRPr="00447B39">
        <w:rPr>
          <w:rFonts w:ascii="Times New Roman" w:hAnsi="Times New Roman"/>
          <w:sz w:val="28"/>
          <w:szCs w:val="28"/>
        </w:rPr>
        <w:t xml:space="preserve">Цель: развивать умение выделять в речи слова, обозначающие предмет. </w:t>
      </w:r>
    </w:p>
    <w:p w:rsidR="007C7C8B" w:rsidRPr="00447B39" w:rsidRDefault="007C7C8B" w:rsidP="00C02413">
      <w:pPr>
        <w:spacing w:line="240" w:lineRule="auto"/>
        <w:ind w:left="-1134" w:firstLine="567"/>
        <w:jc w:val="both"/>
        <w:rPr>
          <w:rFonts w:ascii="Times New Roman" w:hAnsi="Times New Roman"/>
          <w:sz w:val="28"/>
          <w:szCs w:val="28"/>
        </w:rPr>
      </w:pPr>
      <w:r w:rsidRPr="00447B39">
        <w:rPr>
          <w:rFonts w:ascii="Times New Roman" w:hAnsi="Times New Roman"/>
          <w:sz w:val="28"/>
          <w:szCs w:val="28"/>
        </w:rPr>
        <w:t xml:space="preserve"> Учитель называет ряд слов, обозначающих названия предметов и допускает одну «ошибку». Ученики должны определить, какое слово лишнее и почему. Правильно выполнивший задание</w:t>
      </w:r>
      <w:r w:rsidR="00C02413">
        <w:rPr>
          <w:rFonts w:ascii="Times New Roman" w:hAnsi="Times New Roman"/>
          <w:sz w:val="28"/>
          <w:szCs w:val="28"/>
        </w:rPr>
        <w:t xml:space="preserve"> ученик</w:t>
      </w:r>
      <w:r w:rsidRPr="00447B39">
        <w:rPr>
          <w:rFonts w:ascii="Times New Roman" w:hAnsi="Times New Roman"/>
          <w:sz w:val="28"/>
          <w:szCs w:val="28"/>
        </w:rPr>
        <w:t xml:space="preserve">, получает фишку. Выигрывает тот, у кого больше фишек. </w:t>
      </w:r>
    </w:p>
    <w:p w:rsidR="007C7C8B" w:rsidRPr="00C02413" w:rsidRDefault="007C7C8B" w:rsidP="00447B39">
      <w:pPr>
        <w:spacing w:after="0" w:line="240" w:lineRule="auto"/>
        <w:ind w:left="-1134" w:firstLine="567"/>
        <w:rPr>
          <w:rFonts w:ascii="Times New Roman" w:hAnsi="Times New Roman"/>
          <w:i/>
          <w:sz w:val="28"/>
          <w:szCs w:val="28"/>
        </w:rPr>
      </w:pPr>
      <w:r w:rsidRPr="00447B39">
        <w:rPr>
          <w:rFonts w:ascii="Times New Roman" w:hAnsi="Times New Roman"/>
          <w:sz w:val="28"/>
          <w:szCs w:val="28"/>
        </w:rPr>
        <w:t xml:space="preserve"> </w:t>
      </w:r>
      <w:r w:rsidRPr="00C02413">
        <w:rPr>
          <w:rFonts w:ascii="Times New Roman" w:hAnsi="Times New Roman"/>
          <w:i/>
          <w:sz w:val="28"/>
          <w:szCs w:val="28"/>
        </w:rPr>
        <w:t xml:space="preserve">Примерный материал: </w:t>
      </w:r>
    </w:p>
    <w:p w:rsidR="007C7C8B" w:rsidRPr="00447B39" w:rsidRDefault="007C7C8B" w:rsidP="00447B39">
      <w:pPr>
        <w:spacing w:after="0" w:line="240" w:lineRule="auto"/>
        <w:ind w:left="-1134" w:firstLine="567"/>
        <w:rPr>
          <w:rFonts w:ascii="Times New Roman" w:hAnsi="Times New Roman"/>
          <w:sz w:val="28"/>
          <w:szCs w:val="28"/>
        </w:rPr>
      </w:pPr>
      <w:r w:rsidRPr="00447B39">
        <w:rPr>
          <w:rFonts w:ascii="Times New Roman" w:hAnsi="Times New Roman"/>
          <w:sz w:val="28"/>
          <w:szCs w:val="28"/>
        </w:rPr>
        <w:t xml:space="preserve">1.Кукла, дом, море, вышла, ученик. </w:t>
      </w:r>
    </w:p>
    <w:p w:rsidR="007C7C8B" w:rsidRPr="00447B39" w:rsidRDefault="007C7C8B" w:rsidP="00447B39">
      <w:pPr>
        <w:spacing w:after="0" w:line="240" w:lineRule="auto"/>
        <w:ind w:left="-1134" w:firstLine="567"/>
        <w:rPr>
          <w:rFonts w:ascii="Times New Roman" w:hAnsi="Times New Roman"/>
          <w:sz w:val="28"/>
          <w:szCs w:val="28"/>
        </w:rPr>
      </w:pPr>
      <w:r w:rsidRPr="00447B39">
        <w:rPr>
          <w:rFonts w:ascii="Times New Roman" w:hAnsi="Times New Roman"/>
          <w:sz w:val="28"/>
          <w:szCs w:val="28"/>
        </w:rPr>
        <w:t xml:space="preserve"> 2.Карта, солнце, железный, дверь, моряк. </w:t>
      </w:r>
    </w:p>
    <w:p w:rsidR="007C7C8B" w:rsidRPr="00447B39" w:rsidRDefault="007C7C8B" w:rsidP="00447B39">
      <w:pPr>
        <w:spacing w:after="0" w:line="240" w:lineRule="auto"/>
        <w:ind w:left="-1134" w:firstLine="567"/>
        <w:rPr>
          <w:rFonts w:ascii="Times New Roman" w:hAnsi="Times New Roman"/>
          <w:sz w:val="28"/>
          <w:szCs w:val="28"/>
        </w:rPr>
      </w:pPr>
      <w:r w:rsidRPr="00447B39">
        <w:rPr>
          <w:rFonts w:ascii="Times New Roman" w:hAnsi="Times New Roman"/>
          <w:sz w:val="28"/>
          <w:szCs w:val="28"/>
        </w:rPr>
        <w:t xml:space="preserve"> 3.Девочка, мел, больше, карандаш, жаба. </w:t>
      </w:r>
    </w:p>
    <w:p w:rsidR="007C7C8B" w:rsidRPr="00447B39" w:rsidRDefault="007C7C8B" w:rsidP="00447B39">
      <w:pPr>
        <w:spacing w:after="0" w:line="240" w:lineRule="auto"/>
        <w:ind w:left="-1134" w:firstLine="567"/>
        <w:rPr>
          <w:rFonts w:ascii="Times New Roman" w:hAnsi="Times New Roman"/>
          <w:sz w:val="28"/>
          <w:szCs w:val="28"/>
        </w:rPr>
      </w:pPr>
      <w:r w:rsidRPr="00447B39">
        <w:rPr>
          <w:rFonts w:ascii="Times New Roman" w:hAnsi="Times New Roman"/>
          <w:sz w:val="28"/>
          <w:szCs w:val="28"/>
        </w:rPr>
        <w:t xml:space="preserve"> 4.Замок, тяжело, петух, тарелка, вишня. </w:t>
      </w:r>
    </w:p>
    <w:p w:rsidR="007C7C8B" w:rsidRPr="00447B39" w:rsidRDefault="007C7C8B" w:rsidP="00447B39">
      <w:pPr>
        <w:spacing w:after="0" w:line="240" w:lineRule="auto"/>
        <w:ind w:left="-1134" w:firstLine="567"/>
        <w:rPr>
          <w:rFonts w:ascii="Times New Roman" w:hAnsi="Times New Roman"/>
          <w:sz w:val="28"/>
          <w:szCs w:val="28"/>
        </w:rPr>
      </w:pPr>
      <w:r w:rsidRPr="00447B39">
        <w:rPr>
          <w:rFonts w:ascii="Times New Roman" w:hAnsi="Times New Roman"/>
          <w:sz w:val="28"/>
          <w:szCs w:val="28"/>
        </w:rPr>
        <w:t xml:space="preserve"> 5.Бежит, книга, окно, ворота, слон и т.п. </w:t>
      </w:r>
    </w:p>
    <w:p w:rsidR="007C7C8B" w:rsidRPr="00447B39" w:rsidRDefault="00C02413" w:rsidP="00447B39">
      <w:pPr>
        <w:spacing w:line="240" w:lineRule="auto"/>
        <w:ind w:left="-1134" w:firstLine="567"/>
        <w:jc w:val="center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Игра </w:t>
      </w:r>
      <w:r w:rsidR="007C7C8B" w:rsidRPr="00447B39">
        <w:rPr>
          <w:rFonts w:ascii="Times New Roman" w:hAnsi="Times New Roman"/>
          <w:b/>
          <w:bCs/>
          <w:sz w:val="28"/>
          <w:szCs w:val="28"/>
          <w:u w:val="single"/>
        </w:rPr>
        <w:t>«Конструктор»</w:t>
      </w:r>
    </w:p>
    <w:p w:rsidR="007C7C8B" w:rsidRPr="00447B39" w:rsidRDefault="007C7C8B" w:rsidP="00447B39">
      <w:pPr>
        <w:spacing w:after="0" w:line="240" w:lineRule="auto"/>
        <w:ind w:left="-1134" w:firstLine="567"/>
        <w:rPr>
          <w:rFonts w:ascii="Times New Roman" w:hAnsi="Times New Roman"/>
          <w:sz w:val="28"/>
          <w:szCs w:val="28"/>
        </w:rPr>
      </w:pPr>
      <w:r w:rsidRPr="00447B39">
        <w:rPr>
          <w:rFonts w:ascii="Times New Roman" w:hAnsi="Times New Roman"/>
          <w:sz w:val="28"/>
          <w:szCs w:val="28"/>
        </w:rPr>
        <w:t xml:space="preserve">Если взять большое слово, </w:t>
      </w:r>
    </w:p>
    <w:p w:rsidR="007C7C8B" w:rsidRPr="00447B39" w:rsidRDefault="007C7C8B" w:rsidP="00447B39">
      <w:pPr>
        <w:spacing w:after="0" w:line="240" w:lineRule="auto"/>
        <w:ind w:left="-1134" w:firstLine="567"/>
        <w:rPr>
          <w:rFonts w:ascii="Times New Roman" w:hAnsi="Times New Roman"/>
          <w:sz w:val="28"/>
          <w:szCs w:val="28"/>
        </w:rPr>
      </w:pPr>
      <w:r w:rsidRPr="00447B39">
        <w:rPr>
          <w:rFonts w:ascii="Times New Roman" w:hAnsi="Times New Roman"/>
          <w:sz w:val="28"/>
          <w:szCs w:val="28"/>
        </w:rPr>
        <w:t xml:space="preserve">Вынуть буквы, </w:t>
      </w:r>
    </w:p>
    <w:p w:rsidR="007C7C8B" w:rsidRPr="00447B39" w:rsidRDefault="007C7C8B" w:rsidP="00447B39">
      <w:pPr>
        <w:spacing w:after="0" w:line="240" w:lineRule="auto"/>
        <w:ind w:left="-1134" w:firstLine="567"/>
        <w:rPr>
          <w:rFonts w:ascii="Times New Roman" w:hAnsi="Times New Roman"/>
          <w:sz w:val="28"/>
          <w:szCs w:val="28"/>
        </w:rPr>
      </w:pPr>
      <w:r w:rsidRPr="00447B39">
        <w:rPr>
          <w:rFonts w:ascii="Times New Roman" w:hAnsi="Times New Roman"/>
          <w:sz w:val="28"/>
          <w:szCs w:val="28"/>
        </w:rPr>
        <w:t xml:space="preserve">Раз и два, </w:t>
      </w:r>
    </w:p>
    <w:p w:rsidR="007C7C8B" w:rsidRPr="00447B39" w:rsidRDefault="007C7C8B" w:rsidP="00447B39">
      <w:pPr>
        <w:spacing w:after="0" w:line="240" w:lineRule="auto"/>
        <w:ind w:left="-1134" w:firstLine="567"/>
        <w:rPr>
          <w:rFonts w:ascii="Times New Roman" w:hAnsi="Times New Roman"/>
          <w:sz w:val="28"/>
          <w:szCs w:val="28"/>
        </w:rPr>
      </w:pPr>
      <w:r w:rsidRPr="00447B39">
        <w:rPr>
          <w:rFonts w:ascii="Times New Roman" w:hAnsi="Times New Roman"/>
          <w:sz w:val="28"/>
          <w:szCs w:val="28"/>
        </w:rPr>
        <w:t>А потом собрать их снова,</w:t>
      </w:r>
    </w:p>
    <w:p w:rsidR="007C7C8B" w:rsidRPr="00447B39" w:rsidRDefault="007C7C8B" w:rsidP="00447B39">
      <w:pPr>
        <w:spacing w:after="0" w:line="240" w:lineRule="auto"/>
        <w:ind w:left="-1134" w:firstLine="567"/>
        <w:rPr>
          <w:rFonts w:ascii="Times New Roman" w:hAnsi="Times New Roman"/>
          <w:sz w:val="28"/>
          <w:szCs w:val="28"/>
        </w:rPr>
      </w:pPr>
      <w:r w:rsidRPr="00447B39">
        <w:rPr>
          <w:rFonts w:ascii="Times New Roman" w:hAnsi="Times New Roman"/>
          <w:sz w:val="28"/>
          <w:szCs w:val="28"/>
        </w:rPr>
        <w:t>Выйдут новые слова.</w:t>
      </w:r>
    </w:p>
    <w:p w:rsidR="007C7C8B" w:rsidRPr="00447B39" w:rsidRDefault="007C7C8B" w:rsidP="00447B39">
      <w:pPr>
        <w:spacing w:after="0" w:line="240" w:lineRule="auto"/>
        <w:ind w:left="-1134" w:firstLine="567"/>
        <w:rPr>
          <w:rFonts w:ascii="Times New Roman" w:hAnsi="Times New Roman"/>
          <w:sz w:val="28"/>
          <w:szCs w:val="28"/>
        </w:rPr>
      </w:pPr>
      <w:r w:rsidRPr="00447B39">
        <w:rPr>
          <w:rFonts w:ascii="Times New Roman" w:hAnsi="Times New Roman"/>
          <w:sz w:val="28"/>
          <w:szCs w:val="28"/>
        </w:rPr>
        <w:t>- Из слова «</w:t>
      </w:r>
      <w:proofErr w:type="gramStart"/>
      <w:r w:rsidRPr="00447B39">
        <w:rPr>
          <w:rFonts w:ascii="Times New Roman" w:hAnsi="Times New Roman"/>
          <w:sz w:val="28"/>
          <w:szCs w:val="28"/>
        </w:rPr>
        <w:t>грамотей</w:t>
      </w:r>
      <w:proofErr w:type="gramEnd"/>
      <w:r w:rsidRPr="00447B39">
        <w:rPr>
          <w:rFonts w:ascii="Times New Roman" w:hAnsi="Times New Roman"/>
          <w:sz w:val="28"/>
          <w:szCs w:val="28"/>
        </w:rPr>
        <w:t>» составьте 10 слов. (Герой, гром, гора, гам, рота, рот, метр, метро, море, тема).</w:t>
      </w:r>
    </w:p>
    <w:p w:rsidR="00C02413" w:rsidRDefault="00C02413" w:rsidP="00447B39">
      <w:pPr>
        <w:spacing w:line="240" w:lineRule="auto"/>
        <w:ind w:left="-1134" w:firstLine="567"/>
        <w:jc w:val="center"/>
        <w:rPr>
          <w:rFonts w:ascii="Times New Roman" w:hAnsi="Times New Roman"/>
          <w:bCs/>
          <w:sz w:val="28"/>
          <w:szCs w:val="28"/>
        </w:rPr>
      </w:pPr>
    </w:p>
    <w:p w:rsidR="00C02413" w:rsidRDefault="007C7C8B" w:rsidP="00C02413">
      <w:pPr>
        <w:spacing w:line="240" w:lineRule="auto"/>
        <w:ind w:left="-1134" w:firstLine="567"/>
        <w:jc w:val="center"/>
        <w:rPr>
          <w:rFonts w:ascii="Times New Roman" w:hAnsi="Times New Roman"/>
          <w:sz w:val="28"/>
          <w:szCs w:val="28"/>
        </w:rPr>
      </w:pPr>
      <w:r w:rsidRPr="00447B39">
        <w:rPr>
          <w:rFonts w:ascii="Times New Roman" w:hAnsi="Times New Roman"/>
          <w:bCs/>
          <w:sz w:val="28"/>
          <w:szCs w:val="28"/>
        </w:rPr>
        <w:lastRenderedPageBreak/>
        <w:t>По теме «Предложение»</w:t>
      </w:r>
      <w:r w:rsidR="00C02413">
        <w:rPr>
          <w:sz w:val="28"/>
          <w:szCs w:val="28"/>
        </w:rPr>
        <w:t xml:space="preserve"> </w:t>
      </w:r>
      <w:r w:rsidR="00C02413" w:rsidRPr="00C02413">
        <w:rPr>
          <w:rFonts w:ascii="Times New Roman" w:hAnsi="Times New Roman"/>
          <w:sz w:val="28"/>
          <w:szCs w:val="28"/>
        </w:rPr>
        <w:t>с</w:t>
      </w:r>
      <w:r w:rsidR="00C02413">
        <w:rPr>
          <w:sz w:val="28"/>
          <w:szCs w:val="28"/>
        </w:rPr>
        <w:t xml:space="preserve"> </w:t>
      </w:r>
      <w:r w:rsidRPr="00447B39">
        <w:rPr>
          <w:rFonts w:ascii="Times New Roman" w:hAnsi="Times New Roman"/>
          <w:sz w:val="28"/>
          <w:szCs w:val="28"/>
        </w:rPr>
        <w:t>интересом дети выполняют упражнение</w:t>
      </w:r>
    </w:p>
    <w:p w:rsidR="007C7C8B" w:rsidRPr="00447B39" w:rsidRDefault="007C7C8B" w:rsidP="00C02413">
      <w:pPr>
        <w:spacing w:line="240" w:lineRule="auto"/>
        <w:ind w:left="-1134" w:firstLine="567"/>
        <w:jc w:val="center"/>
        <w:rPr>
          <w:sz w:val="28"/>
          <w:szCs w:val="28"/>
        </w:rPr>
      </w:pPr>
      <w:r w:rsidRPr="00447B39">
        <w:rPr>
          <w:rFonts w:ascii="Times New Roman" w:hAnsi="Times New Roman"/>
          <w:sz w:val="28"/>
          <w:szCs w:val="28"/>
        </w:rPr>
        <w:t xml:space="preserve"> </w:t>
      </w:r>
      <w:r w:rsidRPr="00447B39">
        <w:rPr>
          <w:rFonts w:ascii="Times New Roman" w:hAnsi="Times New Roman"/>
          <w:b/>
          <w:sz w:val="28"/>
          <w:szCs w:val="28"/>
          <w:u w:val="single"/>
        </w:rPr>
        <w:t>«Составь предложение из букв слова».</w:t>
      </w:r>
    </w:p>
    <w:p w:rsidR="007C7C8B" w:rsidRPr="00447B39" w:rsidRDefault="007C7C8B" w:rsidP="00447B39">
      <w:pPr>
        <w:spacing w:line="240" w:lineRule="auto"/>
        <w:ind w:left="-1134" w:firstLine="567"/>
        <w:rPr>
          <w:sz w:val="28"/>
          <w:szCs w:val="28"/>
        </w:rPr>
      </w:pPr>
      <w:r w:rsidRPr="00447B39">
        <w:rPr>
          <w:rFonts w:ascii="Times New Roman" w:hAnsi="Times New Roman"/>
          <w:sz w:val="28"/>
          <w:szCs w:val="28"/>
        </w:rPr>
        <w:t xml:space="preserve">Например, слово «КРОТ». На каждую букву этого слова придумать слова, которые образуют предложение. Предложение: </w:t>
      </w:r>
      <w:r w:rsidRPr="00447B39">
        <w:rPr>
          <w:rFonts w:ascii="Times New Roman" w:hAnsi="Times New Roman"/>
          <w:sz w:val="28"/>
          <w:szCs w:val="28"/>
          <w:u w:val="single"/>
        </w:rPr>
        <w:t>К</w:t>
      </w:r>
      <w:r w:rsidRPr="00447B39">
        <w:rPr>
          <w:rFonts w:ascii="Times New Roman" w:hAnsi="Times New Roman"/>
          <w:sz w:val="28"/>
          <w:szCs w:val="28"/>
        </w:rPr>
        <w:t>отёнок Рыжик опрокинул торшер».</w:t>
      </w:r>
    </w:p>
    <w:p w:rsidR="007C7C8B" w:rsidRPr="00447B39" w:rsidRDefault="007C7C8B" w:rsidP="00447B39">
      <w:pPr>
        <w:spacing w:line="240" w:lineRule="auto"/>
        <w:ind w:left="-1134" w:firstLine="567"/>
        <w:rPr>
          <w:sz w:val="28"/>
          <w:szCs w:val="28"/>
        </w:rPr>
      </w:pPr>
      <w:r w:rsidRPr="00447B39">
        <w:rPr>
          <w:rFonts w:ascii="Times New Roman" w:hAnsi="Times New Roman"/>
          <w:bCs/>
          <w:sz w:val="28"/>
          <w:szCs w:val="28"/>
        </w:rPr>
        <w:t xml:space="preserve">                                                 </w:t>
      </w:r>
      <w:r w:rsidRPr="00447B39">
        <w:rPr>
          <w:rFonts w:ascii="Times New Roman" w:hAnsi="Times New Roman"/>
          <w:b/>
          <w:bCs/>
          <w:sz w:val="28"/>
          <w:szCs w:val="28"/>
          <w:u w:val="single"/>
        </w:rPr>
        <w:t>Игра « Клички»</w:t>
      </w:r>
    </w:p>
    <w:p w:rsidR="007C7C8B" w:rsidRPr="00447B39" w:rsidRDefault="007C7C8B" w:rsidP="00447B39">
      <w:pPr>
        <w:spacing w:line="240" w:lineRule="auto"/>
        <w:ind w:left="-1134" w:firstLine="567"/>
        <w:rPr>
          <w:rFonts w:ascii="Times New Roman" w:hAnsi="Times New Roman"/>
          <w:sz w:val="28"/>
          <w:szCs w:val="28"/>
        </w:rPr>
      </w:pPr>
      <w:r w:rsidRPr="00447B39">
        <w:rPr>
          <w:rFonts w:ascii="Times New Roman" w:hAnsi="Times New Roman"/>
          <w:sz w:val="28"/>
          <w:szCs w:val="28"/>
        </w:rPr>
        <w:t>Цель: формирование процесса словоизменения и словообразования, закрепление фонетического и грамматического разбора слов, правописание собственных имен.</w:t>
      </w:r>
    </w:p>
    <w:p w:rsidR="007C7C8B" w:rsidRPr="00447B39" w:rsidRDefault="007C7C8B" w:rsidP="00447B39">
      <w:pPr>
        <w:spacing w:line="240" w:lineRule="auto"/>
        <w:ind w:left="-1134" w:firstLine="567"/>
        <w:rPr>
          <w:rFonts w:ascii="Times New Roman" w:hAnsi="Times New Roman"/>
          <w:sz w:val="28"/>
          <w:szCs w:val="28"/>
        </w:rPr>
      </w:pPr>
      <w:r w:rsidRPr="00447B39">
        <w:rPr>
          <w:rFonts w:ascii="Times New Roman" w:hAnsi="Times New Roman"/>
          <w:sz w:val="28"/>
          <w:szCs w:val="28"/>
        </w:rPr>
        <w:t>Ход: Образуйте клички животных от следующих слов:</w:t>
      </w:r>
    </w:p>
    <w:p w:rsidR="007C7C8B" w:rsidRPr="00447B39" w:rsidRDefault="007C7C8B" w:rsidP="00447B39">
      <w:pPr>
        <w:spacing w:line="240" w:lineRule="auto"/>
        <w:ind w:left="-1134" w:firstLine="567"/>
        <w:rPr>
          <w:rFonts w:ascii="Times New Roman" w:hAnsi="Times New Roman"/>
          <w:sz w:val="28"/>
          <w:szCs w:val="28"/>
        </w:rPr>
      </w:pPr>
      <w:r w:rsidRPr="00447B39">
        <w:rPr>
          <w:rFonts w:ascii="Times New Roman" w:hAnsi="Times New Roman"/>
          <w:sz w:val="28"/>
          <w:szCs w:val="28"/>
        </w:rPr>
        <w:t>ШАР, СТРЕЛА, ОРЕЛ, РЫЖИЙ, ЗВЕЗДА</w:t>
      </w:r>
    </w:p>
    <w:p w:rsidR="007C7C8B" w:rsidRPr="00447B39" w:rsidRDefault="007C7C8B" w:rsidP="00447B39">
      <w:pPr>
        <w:spacing w:line="240" w:lineRule="auto"/>
        <w:ind w:left="-1134" w:firstLine="567"/>
        <w:rPr>
          <w:rFonts w:ascii="Times New Roman" w:hAnsi="Times New Roman"/>
          <w:sz w:val="28"/>
          <w:szCs w:val="28"/>
        </w:rPr>
      </w:pPr>
      <w:r w:rsidRPr="00447B39">
        <w:rPr>
          <w:rFonts w:ascii="Times New Roman" w:hAnsi="Times New Roman"/>
          <w:sz w:val="28"/>
          <w:szCs w:val="28"/>
        </w:rPr>
        <w:t>Составить предложения</w:t>
      </w:r>
      <w:r w:rsidR="00C02413">
        <w:rPr>
          <w:rFonts w:ascii="Times New Roman" w:hAnsi="Times New Roman"/>
          <w:sz w:val="28"/>
          <w:szCs w:val="28"/>
        </w:rPr>
        <w:t>, используя эти слова</w:t>
      </w:r>
      <w:r w:rsidRPr="00447B39">
        <w:rPr>
          <w:rFonts w:ascii="Times New Roman" w:hAnsi="Times New Roman"/>
          <w:sz w:val="28"/>
          <w:szCs w:val="28"/>
        </w:rPr>
        <w:t>.</w:t>
      </w:r>
    </w:p>
    <w:p w:rsidR="007C7C8B" w:rsidRPr="00447B39" w:rsidRDefault="007C7C8B" w:rsidP="00447B39">
      <w:pPr>
        <w:spacing w:line="240" w:lineRule="auto"/>
        <w:ind w:left="-1134" w:firstLine="567"/>
        <w:rPr>
          <w:rFonts w:ascii="Times New Roman" w:hAnsi="Times New Roman"/>
          <w:sz w:val="28"/>
          <w:szCs w:val="28"/>
        </w:rPr>
      </w:pPr>
      <w:r w:rsidRPr="00447B39">
        <w:rPr>
          <w:rFonts w:ascii="Times New Roman" w:hAnsi="Times New Roman"/>
          <w:sz w:val="28"/>
          <w:szCs w:val="28"/>
        </w:rPr>
        <w:t>ШАРИК, СТРЕЛКА, ОРЛИК, РЫЖИК, ЗВЕЗДОЧКА</w:t>
      </w:r>
    </w:p>
    <w:p w:rsidR="007C7C8B" w:rsidRDefault="007C7C8B" w:rsidP="00C02413">
      <w:pPr>
        <w:spacing w:line="240" w:lineRule="auto"/>
        <w:ind w:left="-1134" w:firstLine="567"/>
        <w:jc w:val="both"/>
        <w:rPr>
          <w:rFonts w:ascii="Times New Roman" w:hAnsi="Times New Roman"/>
          <w:sz w:val="28"/>
          <w:szCs w:val="28"/>
        </w:rPr>
      </w:pPr>
      <w:r w:rsidRPr="00447B39">
        <w:rPr>
          <w:rFonts w:ascii="Times New Roman" w:hAnsi="Times New Roman"/>
          <w:sz w:val="28"/>
          <w:szCs w:val="28"/>
        </w:rPr>
        <w:t xml:space="preserve">Ценность таких игр заключается в том, что на их материале можно отрабатывать также скорость чтения, слоговой состав слова, развивать орфографическую зоркость и многое другое. </w:t>
      </w:r>
      <w:r w:rsidRPr="00447B39">
        <w:rPr>
          <w:rFonts w:ascii="Times New Roman" w:hAnsi="Times New Roman"/>
          <w:sz w:val="28"/>
          <w:szCs w:val="28"/>
        </w:rPr>
        <w:br/>
        <w:t xml:space="preserve">Важная роль занимательных дидактических игр состоит еще и в том, что они способствуют снятию напряжения и страха при письме у детей, чувствующих свою собственную несостоятельность, создает положительный эмоциональный настой в ходе урока. </w:t>
      </w:r>
      <w:r w:rsidRPr="00447B39">
        <w:rPr>
          <w:rFonts w:ascii="Times New Roman" w:hAnsi="Times New Roman"/>
          <w:sz w:val="28"/>
          <w:szCs w:val="28"/>
        </w:rPr>
        <w:br/>
        <w:t>Ребенок с удовольствием выполняет любые задания и упражнения учителя. И учитель, таким образом, стимулирует правильную речь ученика как устную, так и письменную.</w:t>
      </w:r>
    </w:p>
    <w:p w:rsidR="007C7C8B" w:rsidRPr="00447B39" w:rsidRDefault="007C7C8B" w:rsidP="00C02413">
      <w:pPr>
        <w:spacing w:line="240" w:lineRule="auto"/>
        <w:ind w:left="-1134" w:firstLine="567"/>
        <w:jc w:val="both"/>
        <w:rPr>
          <w:sz w:val="28"/>
          <w:szCs w:val="28"/>
        </w:rPr>
      </w:pPr>
      <w:r w:rsidRPr="00447B39">
        <w:rPr>
          <w:rFonts w:ascii="Times New Roman" w:hAnsi="Times New Roman"/>
          <w:sz w:val="28"/>
          <w:szCs w:val="28"/>
        </w:rPr>
        <w:t>Математика</w:t>
      </w:r>
      <w:r w:rsidRPr="00447B39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447B39">
        <w:rPr>
          <w:rFonts w:ascii="Times New Roman" w:hAnsi="Times New Roman"/>
          <w:sz w:val="28"/>
          <w:szCs w:val="28"/>
        </w:rPr>
        <w:t>- один из наиболее трудных предметов. Включение дидактических игр и упражнений позволяет чаще менять виды деятельности на уроке, что создает условия для эмоционального отношения к содержанию учебного материала, обеспечивает его доступность и осознанность.</w:t>
      </w:r>
    </w:p>
    <w:p w:rsidR="00C02413" w:rsidRPr="00447B39" w:rsidRDefault="007C7C8B" w:rsidP="00C02413">
      <w:pPr>
        <w:spacing w:line="240" w:lineRule="auto"/>
        <w:ind w:left="-1134" w:firstLine="567"/>
        <w:jc w:val="both"/>
        <w:rPr>
          <w:rFonts w:ascii="Times New Roman" w:hAnsi="Times New Roman"/>
          <w:sz w:val="28"/>
          <w:szCs w:val="28"/>
        </w:rPr>
      </w:pPr>
      <w:r w:rsidRPr="00447B39">
        <w:rPr>
          <w:rFonts w:ascii="Times New Roman" w:hAnsi="Times New Roman"/>
          <w:bCs/>
          <w:sz w:val="28"/>
          <w:szCs w:val="28"/>
        </w:rPr>
        <w:t xml:space="preserve">                                                     </w:t>
      </w:r>
      <w:r w:rsidR="00C02413" w:rsidRPr="00C02413">
        <w:rPr>
          <w:rFonts w:ascii="Times New Roman" w:hAnsi="Times New Roman"/>
          <w:b/>
          <w:color w:val="000000"/>
          <w:sz w:val="28"/>
          <w:szCs w:val="28"/>
        </w:rPr>
        <w:t>На уроках</w:t>
      </w:r>
      <w:r w:rsidR="00C02413">
        <w:rPr>
          <w:rFonts w:ascii="Times New Roman" w:hAnsi="Times New Roman"/>
          <w:b/>
          <w:color w:val="000000"/>
          <w:sz w:val="28"/>
          <w:szCs w:val="28"/>
        </w:rPr>
        <w:t xml:space="preserve"> математики:</w:t>
      </w:r>
    </w:p>
    <w:p w:rsidR="007C7C8B" w:rsidRPr="00447B39" w:rsidRDefault="005407D1" w:rsidP="00C02413">
      <w:pPr>
        <w:spacing w:line="240" w:lineRule="auto"/>
        <w:ind w:left="-1134" w:firstLine="567"/>
        <w:jc w:val="center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«</w:t>
      </w:r>
      <w:r w:rsidR="007C7C8B" w:rsidRPr="00447B39">
        <w:rPr>
          <w:rFonts w:ascii="Times New Roman" w:hAnsi="Times New Roman"/>
          <w:b/>
          <w:bCs/>
          <w:sz w:val="28"/>
          <w:szCs w:val="28"/>
          <w:u w:val="single"/>
        </w:rPr>
        <w:t>Назови соседей числа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»</w:t>
      </w:r>
    </w:p>
    <w:p w:rsidR="007C7C8B" w:rsidRPr="00447B39" w:rsidRDefault="007C7C8B" w:rsidP="00447B39">
      <w:pPr>
        <w:spacing w:line="240" w:lineRule="auto"/>
        <w:ind w:left="-1134" w:firstLine="567"/>
        <w:rPr>
          <w:rFonts w:ascii="Times New Roman" w:hAnsi="Times New Roman"/>
          <w:sz w:val="28"/>
          <w:szCs w:val="28"/>
        </w:rPr>
      </w:pPr>
      <w:r w:rsidRPr="00447B39">
        <w:rPr>
          <w:rFonts w:ascii="Times New Roman" w:hAnsi="Times New Roman"/>
          <w:sz w:val="28"/>
          <w:szCs w:val="28"/>
        </w:rPr>
        <w:t>Эта игра дает возможность каждое число первой сотни рассматривать не изолированно, а в связи с предыдущим и последующим числом.</w:t>
      </w:r>
    </w:p>
    <w:p w:rsidR="007C7C8B" w:rsidRPr="00447B39" w:rsidRDefault="007C7C8B" w:rsidP="00447B39">
      <w:pPr>
        <w:spacing w:line="240" w:lineRule="auto"/>
        <w:ind w:left="-1134" w:firstLine="567"/>
        <w:rPr>
          <w:rFonts w:ascii="Times New Roman" w:hAnsi="Times New Roman"/>
          <w:sz w:val="28"/>
          <w:szCs w:val="28"/>
        </w:rPr>
      </w:pPr>
      <w:r w:rsidRPr="00447B39">
        <w:rPr>
          <w:rFonts w:ascii="Times New Roman" w:hAnsi="Times New Roman"/>
          <w:sz w:val="28"/>
          <w:szCs w:val="28"/>
        </w:rPr>
        <w:t>Средства обучения: мяч или два мяча – большой и маленький (или разного цвета). Содержание игры: учитель бросает мяч то одному, тот другому участнику игры, а те, возвращая мяч, отвечают на вопрос учителя. Бросая мяч, учитель называет какое-либо число, например семь, играющий должен назвать смежные числа –6 и 8 (обязательно сначала меньшее, потом большее).</w:t>
      </w:r>
    </w:p>
    <w:p w:rsidR="007C7C8B" w:rsidRPr="00447B39" w:rsidRDefault="007C7C8B" w:rsidP="00447B39">
      <w:pPr>
        <w:spacing w:line="240" w:lineRule="auto"/>
        <w:ind w:left="-1134" w:firstLine="567"/>
        <w:rPr>
          <w:rFonts w:ascii="Times New Roman" w:hAnsi="Times New Roman"/>
          <w:sz w:val="28"/>
          <w:szCs w:val="28"/>
        </w:rPr>
      </w:pPr>
      <w:proofErr w:type="gramStart"/>
      <w:r w:rsidRPr="00447B39">
        <w:rPr>
          <w:rFonts w:ascii="Times New Roman" w:hAnsi="Times New Roman"/>
          <w:sz w:val="28"/>
          <w:szCs w:val="28"/>
        </w:rPr>
        <w:t>Дети в парах хлопают в ладоши – хлопок (1), прикосновение друг к другу ладонями (говорят «два»), хлопок (3), прикасаются – говорят «четыре» и т.д.</w:t>
      </w:r>
      <w:proofErr w:type="gramEnd"/>
    </w:p>
    <w:p w:rsidR="007C7C8B" w:rsidRPr="005407D1" w:rsidRDefault="005407D1" w:rsidP="005407D1">
      <w:pPr>
        <w:shd w:val="clear" w:color="auto" w:fill="FFFFFF"/>
        <w:spacing w:after="0" w:line="240" w:lineRule="auto"/>
        <w:ind w:left="-1134" w:firstLine="567"/>
        <w:jc w:val="center"/>
        <w:rPr>
          <w:b/>
          <w:sz w:val="28"/>
          <w:szCs w:val="28"/>
          <w:u w:val="single"/>
        </w:rPr>
      </w:pPr>
      <w:r w:rsidRPr="005407D1">
        <w:rPr>
          <w:rFonts w:ascii="Times New Roman" w:hAnsi="Times New Roman"/>
          <w:b/>
          <w:sz w:val="28"/>
          <w:szCs w:val="28"/>
          <w:u w:val="single"/>
        </w:rPr>
        <w:lastRenderedPageBreak/>
        <w:t xml:space="preserve">Игра </w:t>
      </w:r>
      <w:r w:rsidR="007C7C8B" w:rsidRPr="005407D1">
        <w:rPr>
          <w:rFonts w:ascii="Times New Roman" w:hAnsi="Times New Roman"/>
          <w:b/>
          <w:bCs/>
          <w:iCs/>
          <w:sz w:val="28"/>
          <w:szCs w:val="28"/>
          <w:u w:val="single"/>
        </w:rPr>
        <w:t>«Лучший счетчик»</w:t>
      </w:r>
    </w:p>
    <w:p w:rsidR="007C7C8B" w:rsidRPr="00447B39" w:rsidRDefault="007C7C8B" w:rsidP="00447B39">
      <w:pPr>
        <w:shd w:val="clear" w:color="auto" w:fill="FFFFFF"/>
        <w:spacing w:after="0" w:line="240" w:lineRule="auto"/>
        <w:ind w:left="-1134" w:right="634" w:firstLine="567"/>
        <w:rPr>
          <w:rFonts w:ascii="Times New Roman" w:hAnsi="Times New Roman"/>
          <w:sz w:val="28"/>
          <w:szCs w:val="28"/>
        </w:rPr>
      </w:pPr>
      <w:r w:rsidRPr="00447B39">
        <w:rPr>
          <w:rFonts w:ascii="Times New Roman" w:hAnsi="Times New Roman"/>
          <w:sz w:val="28"/>
          <w:szCs w:val="28"/>
        </w:rPr>
        <w:t>Дидактическая цель: Формировать вычислительные навыки. На доске записаны примеры: справа и слева их количество одинаковое:</w:t>
      </w:r>
    </w:p>
    <w:p w:rsidR="007C7C8B" w:rsidRPr="00447B39" w:rsidRDefault="007C7C8B" w:rsidP="00447B39">
      <w:pPr>
        <w:shd w:val="clear" w:color="auto" w:fill="FFFFFF"/>
        <w:spacing w:before="130" w:after="0" w:line="240" w:lineRule="auto"/>
        <w:ind w:left="-1134" w:firstLine="567"/>
        <w:rPr>
          <w:sz w:val="28"/>
          <w:szCs w:val="28"/>
        </w:rPr>
      </w:pPr>
      <w:r w:rsidRPr="00447B39">
        <w:rPr>
          <w:rFonts w:ascii="Times New Roman" w:hAnsi="Times New Roman"/>
          <w:sz w:val="28"/>
          <w:szCs w:val="28"/>
        </w:rPr>
        <w:t xml:space="preserve">9x9,   </w:t>
      </w:r>
      <w:r w:rsidRPr="00447B39">
        <w:rPr>
          <w:rFonts w:ascii="Times New Roman" w:hAnsi="Times New Roman"/>
          <w:i/>
          <w:iCs/>
          <w:sz w:val="28"/>
          <w:szCs w:val="28"/>
        </w:rPr>
        <w:t>3</w:t>
      </w:r>
      <w:r w:rsidRPr="00447B39">
        <w:rPr>
          <w:rFonts w:ascii="Times New Roman" w:hAnsi="Times New Roman"/>
          <w:sz w:val="28"/>
          <w:szCs w:val="28"/>
        </w:rPr>
        <w:t>x</w:t>
      </w:r>
      <w:r w:rsidRPr="00447B39">
        <w:rPr>
          <w:rFonts w:ascii="Times New Roman" w:hAnsi="Times New Roman"/>
          <w:i/>
          <w:iCs/>
          <w:sz w:val="28"/>
          <w:szCs w:val="28"/>
        </w:rPr>
        <w:t>8,   7</w:t>
      </w:r>
      <w:r w:rsidRPr="00447B39">
        <w:rPr>
          <w:rFonts w:ascii="Times New Roman" w:hAnsi="Times New Roman"/>
          <w:sz w:val="28"/>
          <w:szCs w:val="28"/>
        </w:rPr>
        <w:t>x</w:t>
      </w:r>
      <w:r w:rsidRPr="00447B39">
        <w:rPr>
          <w:rFonts w:ascii="Times New Roman" w:hAnsi="Times New Roman"/>
          <w:i/>
          <w:iCs/>
          <w:sz w:val="28"/>
          <w:szCs w:val="28"/>
        </w:rPr>
        <w:t>8,   9</w:t>
      </w:r>
      <w:r w:rsidRPr="00447B39">
        <w:rPr>
          <w:rFonts w:ascii="Times New Roman" w:hAnsi="Times New Roman"/>
          <w:sz w:val="28"/>
          <w:szCs w:val="28"/>
        </w:rPr>
        <w:t>x</w:t>
      </w:r>
      <w:r w:rsidRPr="00447B39">
        <w:rPr>
          <w:rFonts w:ascii="Times New Roman" w:hAnsi="Times New Roman"/>
          <w:i/>
          <w:iCs/>
          <w:sz w:val="28"/>
          <w:szCs w:val="28"/>
        </w:rPr>
        <w:t>4,   4</w:t>
      </w:r>
      <w:r w:rsidRPr="00447B39">
        <w:rPr>
          <w:rFonts w:ascii="Times New Roman" w:hAnsi="Times New Roman"/>
          <w:sz w:val="28"/>
          <w:szCs w:val="28"/>
        </w:rPr>
        <w:t>x</w:t>
      </w:r>
      <w:r w:rsidRPr="00447B39">
        <w:rPr>
          <w:rFonts w:ascii="Times New Roman" w:hAnsi="Times New Roman"/>
          <w:i/>
          <w:iCs/>
          <w:sz w:val="28"/>
          <w:szCs w:val="28"/>
        </w:rPr>
        <w:t>8,   9</w:t>
      </w:r>
      <w:r w:rsidRPr="00447B39">
        <w:rPr>
          <w:rFonts w:ascii="Times New Roman" w:hAnsi="Times New Roman"/>
          <w:sz w:val="28"/>
          <w:szCs w:val="28"/>
        </w:rPr>
        <w:t>x</w:t>
      </w:r>
      <w:r w:rsidRPr="00447B39">
        <w:rPr>
          <w:rFonts w:ascii="Times New Roman" w:hAnsi="Times New Roman"/>
          <w:i/>
          <w:iCs/>
          <w:sz w:val="28"/>
          <w:szCs w:val="28"/>
        </w:rPr>
        <w:t>3,   6</w:t>
      </w:r>
      <w:r w:rsidRPr="00447B39">
        <w:rPr>
          <w:rFonts w:ascii="Times New Roman" w:hAnsi="Times New Roman"/>
          <w:sz w:val="28"/>
          <w:szCs w:val="28"/>
        </w:rPr>
        <w:t>x</w:t>
      </w:r>
      <w:r w:rsidRPr="00447B39">
        <w:rPr>
          <w:rFonts w:ascii="Times New Roman" w:hAnsi="Times New Roman"/>
          <w:i/>
          <w:iCs/>
          <w:sz w:val="28"/>
          <w:szCs w:val="28"/>
        </w:rPr>
        <w:t>7,   7</w:t>
      </w:r>
      <w:r w:rsidRPr="00447B39">
        <w:rPr>
          <w:rFonts w:ascii="Times New Roman" w:hAnsi="Times New Roman"/>
          <w:sz w:val="28"/>
          <w:szCs w:val="28"/>
        </w:rPr>
        <w:t>x</w:t>
      </w:r>
      <w:r w:rsidRPr="00447B39">
        <w:rPr>
          <w:rFonts w:ascii="Times New Roman" w:hAnsi="Times New Roman"/>
          <w:i/>
          <w:iCs/>
          <w:sz w:val="28"/>
          <w:szCs w:val="28"/>
        </w:rPr>
        <w:t>3.</w:t>
      </w:r>
    </w:p>
    <w:p w:rsidR="007C7C8B" w:rsidRDefault="005407D1" w:rsidP="00447B39">
      <w:pPr>
        <w:shd w:val="clear" w:color="auto" w:fill="FFFFFF"/>
        <w:spacing w:before="106" w:after="0" w:line="240" w:lineRule="auto"/>
        <w:ind w:left="-1134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команде учащие</w:t>
      </w:r>
      <w:r w:rsidR="007C7C8B" w:rsidRPr="00447B39">
        <w:rPr>
          <w:rFonts w:ascii="Times New Roman" w:hAnsi="Times New Roman"/>
          <w:sz w:val="28"/>
          <w:szCs w:val="28"/>
        </w:rPr>
        <w:t>ся начинают записывать или выкладывать из разрезанных цифр соответствующие ответы, один слева, другой - справа. Выигрывает тот, кто первым справится с заданием.</w:t>
      </w:r>
    </w:p>
    <w:p w:rsidR="005407D1" w:rsidRPr="005407D1" w:rsidRDefault="005407D1" w:rsidP="005407D1">
      <w:pPr>
        <w:spacing w:line="240" w:lineRule="auto"/>
        <w:ind w:left="-1134" w:firstLine="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Также использую: </w:t>
      </w:r>
      <w:r>
        <w:rPr>
          <w:rFonts w:ascii="Times New Roman" w:hAnsi="Times New Roman"/>
          <w:bCs/>
          <w:sz w:val="28"/>
          <w:szCs w:val="28"/>
        </w:rPr>
        <w:t>м</w:t>
      </w:r>
      <w:r w:rsidRPr="005407D1">
        <w:rPr>
          <w:rFonts w:ascii="Times New Roman" w:hAnsi="Times New Roman"/>
          <w:bCs/>
          <w:sz w:val="28"/>
          <w:szCs w:val="28"/>
        </w:rPr>
        <w:t>атематическое лото «Таблица умножения», «Время»</w:t>
      </w:r>
      <w:r>
        <w:rPr>
          <w:rFonts w:ascii="Times New Roman" w:hAnsi="Times New Roman"/>
          <w:bCs/>
          <w:sz w:val="28"/>
          <w:szCs w:val="28"/>
        </w:rPr>
        <w:t>;</w:t>
      </w:r>
      <w:r w:rsidRPr="005407D1">
        <w:rPr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м</w:t>
      </w:r>
      <w:r w:rsidRPr="005407D1">
        <w:rPr>
          <w:rFonts w:ascii="Times New Roman" w:hAnsi="Times New Roman"/>
          <w:bCs/>
          <w:sz w:val="28"/>
          <w:szCs w:val="28"/>
        </w:rPr>
        <w:t xml:space="preserve">атематические </w:t>
      </w:r>
      <w:proofErr w:type="spellStart"/>
      <w:r w:rsidRPr="005407D1">
        <w:rPr>
          <w:rFonts w:ascii="Times New Roman" w:hAnsi="Times New Roman"/>
          <w:bCs/>
          <w:sz w:val="28"/>
          <w:szCs w:val="28"/>
        </w:rPr>
        <w:t>пазлы</w:t>
      </w:r>
      <w:proofErr w:type="spellEnd"/>
      <w:r w:rsidRPr="005407D1">
        <w:rPr>
          <w:rFonts w:ascii="Times New Roman" w:hAnsi="Times New Roman"/>
          <w:bCs/>
          <w:sz w:val="28"/>
          <w:szCs w:val="28"/>
        </w:rPr>
        <w:t>: «Состав числа», «Молчанка» и другие.</w:t>
      </w:r>
    </w:p>
    <w:p w:rsidR="007C7C8B" w:rsidRPr="00447B39" w:rsidRDefault="007C7C8B" w:rsidP="00447B39">
      <w:pPr>
        <w:spacing w:line="240" w:lineRule="auto"/>
        <w:ind w:left="-1134" w:firstLine="567"/>
        <w:rPr>
          <w:sz w:val="28"/>
          <w:szCs w:val="28"/>
        </w:rPr>
      </w:pPr>
      <w:r w:rsidRPr="005407D1">
        <w:rPr>
          <w:rFonts w:ascii="Times New Roman" w:hAnsi="Times New Roman"/>
          <w:b/>
          <w:sz w:val="28"/>
          <w:szCs w:val="28"/>
        </w:rPr>
        <w:t>На уроках литературного чтения</w:t>
      </w:r>
      <w:r w:rsidRPr="00447B39">
        <w:rPr>
          <w:rFonts w:ascii="Times New Roman" w:hAnsi="Times New Roman"/>
          <w:sz w:val="28"/>
          <w:szCs w:val="28"/>
        </w:rPr>
        <w:t xml:space="preserve"> использую кроссворды, викторины, загадки, можно использовать </w:t>
      </w:r>
      <w:r w:rsidRPr="00447B39">
        <w:rPr>
          <w:rFonts w:ascii="Times New Roman" w:hAnsi="Times New Roman"/>
          <w:bCs/>
          <w:sz w:val="28"/>
          <w:szCs w:val="28"/>
        </w:rPr>
        <w:t>театрализованные игры.</w:t>
      </w:r>
    </w:p>
    <w:p w:rsidR="007C7C8B" w:rsidRPr="00447B39" w:rsidRDefault="007C7C8B" w:rsidP="00447B39">
      <w:pPr>
        <w:spacing w:line="240" w:lineRule="auto"/>
        <w:ind w:left="-1134" w:firstLine="567"/>
        <w:rPr>
          <w:rFonts w:ascii="Times New Roman" w:hAnsi="Times New Roman"/>
          <w:sz w:val="28"/>
          <w:szCs w:val="28"/>
        </w:rPr>
      </w:pPr>
      <w:r w:rsidRPr="00447B39">
        <w:rPr>
          <w:rFonts w:ascii="Times New Roman" w:hAnsi="Times New Roman"/>
          <w:sz w:val="28"/>
          <w:szCs w:val="28"/>
        </w:rPr>
        <w:t xml:space="preserve">Театрализация способствует развитию практически всех видов памяти (кратковременной, словесно – логической, образной, эмоциональной), произвольного и непроизвольного внимания. </w:t>
      </w:r>
    </w:p>
    <w:p w:rsidR="007C7C8B" w:rsidRPr="00447B39" w:rsidRDefault="007C7C8B" w:rsidP="00447B39">
      <w:pPr>
        <w:pStyle w:val="a4"/>
        <w:ind w:left="-1134" w:right="113" w:firstLine="567"/>
        <w:rPr>
          <w:sz w:val="28"/>
          <w:szCs w:val="28"/>
        </w:rPr>
      </w:pPr>
      <w:r w:rsidRPr="00447B39">
        <w:rPr>
          <w:sz w:val="28"/>
          <w:szCs w:val="28"/>
        </w:rPr>
        <w:t xml:space="preserve">В качестве современных средств обучения широко применяются </w:t>
      </w:r>
      <w:r w:rsidR="005407D1">
        <w:rPr>
          <w:sz w:val="28"/>
          <w:szCs w:val="28"/>
        </w:rPr>
        <w:t xml:space="preserve">мной </w:t>
      </w:r>
      <w:r w:rsidRPr="00447B39">
        <w:rPr>
          <w:sz w:val="28"/>
          <w:szCs w:val="28"/>
        </w:rPr>
        <w:t xml:space="preserve">компьютерные интерактивные игры, тренажёры. Игровые программы основаны на комплексе мотиваций заинтересованности, познания нового, </w:t>
      </w:r>
      <w:proofErr w:type="spellStart"/>
      <w:r w:rsidRPr="00447B39">
        <w:rPr>
          <w:sz w:val="28"/>
          <w:szCs w:val="28"/>
        </w:rPr>
        <w:t>соревновательности</w:t>
      </w:r>
      <w:proofErr w:type="spellEnd"/>
      <w:r w:rsidRPr="00447B39">
        <w:rPr>
          <w:sz w:val="28"/>
          <w:szCs w:val="28"/>
        </w:rPr>
        <w:t>. Быстродействие, большая емкость памяти, легкость использования предоставляемой информации, делают компьютерные технологии идеальным средством для дидактических игр.</w:t>
      </w:r>
    </w:p>
    <w:p w:rsidR="007C7C8B" w:rsidRPr="00447B39" w:rsidRDefault="007C7C8B" w:rsidP="005407D1">
      <w:pPr>
        <w:pStyle w:val="a4"/>
        <w:spacing w:before="5"/>
        <w:ind w:left="0"/>
        <w:jc w:val="left"/>
        <w:rPr>
          <w:sz w:val="28"/>
          <w:szCs w:val="28"/>
        </w:rPr>
      </w:pPr>
    </w:p>
    <w:p w:rsidR="007C7C8B" w:rsidRPr="00447B39" w:rsidRDefault="007C7C8B" w:rsidP="00447B39">
      <w:pPr>
        <w:shd w:val="clear" w:color="auto" w:fill="FFFFFF"/>
        <w:spacing w:after="0" w:line="240" w:lineRule="auto"/>
        <w:ind w:left="-1134" w:firstLine="567"/>
        <w:rPr>
          <w:rFonts w:ascii="Times New Roman" w:hAnsi="Times New Roman"/>
          <w:sz w:val="28"/>
          <w:szCs w:val="28"/>
        </w:rPr>
      </w:pPr>
      <w:r w:rsidRPr="00447B39">
        <w:rPr>
          <w:rFonts w:ascii="Times New Roman" w:hAnsi="Times New Roman"/>
          <w:sz w:val="28"/>
          <w:szCs w:val="28"/>
        </w:rPr>
        <w:t>Таким образом, учебно-познавательная деятельность во взаимодействии с игровой деятельностью повышает интерес, стимулирует умственную деятельность учащихся, делает процесс обучения более ярким и увлекательным.</w:t>
      </w:r>
    </w:p>
    <w:p w:rsidR="005407D1" w:rsidRPr="00447B39" w:rsidRDefault="005407D1" w:rsidP="00447B39">
      <w:pPr>
        <w:shd w:val="clear" w:color="auto" w:fill="FFFFFF"/>
        <w:spacing w:after="0" w:line="240" w:lineRule="auto"/>
        <w:ind w:left="-1134" w:firstLine="567"/>
        <w:rPr>
          <w:rFonts w:ascii="Times New Roman" w:hAnsi="Times New Roman"/>
          <w:sz w:val="28"/>
          <w:szCs w:val="28"/>
        </w:rPr>
      </w:pPr>
    </w:p>
    <w:p w:rsidR="006C73BE" w:rsidRPr="00447B39" w:rsidRDefault="006C73BE" w:rsidP="00447B39">
      <w:pPr>
        <w:ind w:left="-1134" w:firstLine="567"/>
        <w:rPr>
          <w:sz w:val="28"/>
          <w:szCs w:val="28"/>
        </w:rPr>
      </w:pPr>
    </w:p>
    <w:sectPr w:rsidR="006C73BE" w:rsidRPr="00447B39" w:rsidSect="006C7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D1031E"/>
    <w:multiLevelType w:val="multilevel"/>
    <w:tmpl w:val="A13AD61E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5B504A33"/>
    <w:multiLevelType w:val="multilevel"/>
    <w:tmpl w:val="8B9A1CEA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"/>
      <w:lvlJc w:val="left"/>
      <w:pPr>
        <w:ind w:left="1440" w:hanging="360"/>
      </w:pPr>
      <w:rPr>
        <w:rFonts w:ascii="Wingdings" w:hAnsi="Wingdings"/>
      </w:rPr>
    </w:lvl>
    <w:lvl w:ilvl="2">
      <w:numFmt w:val="bullet"/>
      <w:lvlText w:val="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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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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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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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756C1024"/>
    <w:multiLevelType w:val="multilevel"/>
    <w:tmpl w:val="D98669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7C8B"/>
    <w:rsid w:val="00447B39"/>
    <w:rsid w:val="004F7EFE"/>
    <w:rsid w:val="005407D1"/>
    <w:rsid w:val="006524D4"/>
    <w:rsid w:val="006C73BE"/>
    <w:rsid w:val="007C7C8B"/>
    <w:rsid w:val="00905D0C"/>
    <w:rsid w:val="00C02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C7C8B"/>
    <w:pPr>
      <w:suppressAutoHyphens/>
      <w:autoSpaceDN w:val="0"/>
      <w:textAlignment w:val="baseline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C7C8B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rsid w:val="007C7C8B"/>
    <w:pPr>
      <w:widowControl w:val="0"/>
      <w:autoSpaceDE w:val="0"/>
      <w:spacing w:after="0" w:line="240" w:lineRule="auto"/>
      <w:ind w:left="104"/>
      <w:jc w:val="both"/>
    </w:pPr>
    <w:rPr>
      <w:rFonts w:ascii="Times New Roman" w:hAnsi="Times New Roman"/>
      <w:sz w:val="24"/>
      <w:szCs w:val="24"/>
      <w:lang w:bidi="ru-RU"/>
    </w:rPr>
  </w:style>
  <w:style w:type="character" w:customStyle="1" w:styleId="a5">
    <w:name w:val="Основной текст Знак"/>
    <w:basedOn w:val="a0"/>
    <w:link w:val="a4"/>
    <w:rsid w:val="007C7C8B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6">
    <w:name w:val="List Paragraph"/>
    <w:basedOn w:val="a"/>
    <w:rsid w:val="007C7C8B"/>
    <w:pPr>
      <w:ind w:left="720"/>
    </w:pPr>
  </w:style>
  <w:style w:type="character" w:styleId="a7">
    <w:name w:val="Hyperlink"/>
    <w:basedOn w:val="a0"/>
    <w:rsid w:val="007C7C8B"/>
    <w:rPr>
      <w:color w:val="0000FF"/>
      <w:u w:val="single"/>
    </w:rPr>
  </w:style>
  <w:style w:type="character" w:customStyle="1" w:styleId="ff4">
    <w:name w:val="ff4"/>
    <w:basedOn w:val="a0"/>
    <w:rsid w:val="007C7C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2080</Words>
  <Characters>11862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Admin0249</cp:lastModifiedBy>
  <cp:revision>6</cp:revision>
  <dcterms:created xsi:type="dcterms:W3CDTF">2021-11-24T15:34:00Z</dcterms:created>
  <dcterms:modified xsi:type="dcterms:W3CDTF">2023-06-05T16:33:00Z</dcterms:modified>
</cp:coreProperties>
</file>